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D404" w14:textId="77777777" w:rsidR="005F5E0D" w:rsidRPr="00212289" w:rsidRDefault="005F5E0D" w:rsidP="005F5E0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F15F89" w14:textId="77777777" w:rsidR="005F5E0D" w:rsidRPr="00212289" w:rsidRDefault="005F5E0D" w:rsidP="00F53C9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12289">
        <w:rPr>
          <w:rFonts w:asciiTheme="minorHAnsi" w:hAnsiTheme="minorHAnsi" w:cstheme="minorHAnsi"/>
          <w:b/>
          <w:sz w:val="24"/>
          <w:szCs w:val="24"/>
        </w:rPr>
        <w:t>ZAPYTANIE OFERTOWE</w:t>
      </w:r>
    </w:p>
    <w:p w14:paraId="18EB12EB" w14:textId="5CCEC64A" w:rsidR="005F5E0D" w:rsidRPr="00212289" w:rsidRDefault="005F5E0D" w:rsidP="006362A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12289">
        <w:rPr>
          <w:rFonts w:asciiTheme="minorHAnsi" w:hAnsiTheme="minorHAnsi" w:cstheme="minorHAnsi"/>
          <w:b/>
          <w:bCs/>
          <w:sz w:val="24"/>
          <w:szCs w:val="24"/>
        </w:rPr>
        <w:t xml:space="preserve">na wykonanie wielobranżowej </w:t>
      </w:r>
      <w:r w:rsidR="00BA288B" w:rsidRPr="00212289">
        <w:rPr>
          <w:rFonts w:asciiTheme="minorHAnsi" w:hAnsiTheme="minorHAnsi" w:cstheme="minorHAnsi"/>
          <w:b/>
          <w:bCs/>
          <w:sz w:val="24"/>
          <w:szCs w:val="24"/>
        </w:rPr>
        <w:t>dokumentacji</w:t>
      </w:r>
      <w:r w:rsidRPr="0021228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A288B" w:rsidRPr="00212289">
        <w:rPr>
          <w:rFonts w:asciiTheme="minorHAnsi" w:hAnsiTheme="minorHAnsi" w:cstheme="minorHAnsi"/>
          <w:b/>
          <w:bCs/>
          <w:sz w:val="24"/>
          <w:szCs w:val="24"/>
        </w:rPr>
        <w:t>projektow</w:t>
      </w:r>
      <w:r w:rsidR="00536DEC" w:rsidRPr="00212289">
        <w:rPr>
          <w:rFonts w:asciiTheme="minorHAnsi" w:hAnsiTheme="minorHAnsi" w:cstheme="minorHAnsi"/>
          <w:b/>
          <w:bCs/>
          <w:sz w:val="24"/>
          <w:szCs w:val="24"/>
        </w:rPr>
        <w:t>o-kosztorysowej</w:t>
      </w:r>
      <w:r w:rsidRPr="00212289">
        <w:rPr>
          <w:rFonts w:asciiTheme="minorHAnsi" w:hAnsiTheme="minorHAnsi" w:cstheme="minorHAnsi"/>
          <w:b/>
          <w:bCs/>
          <w:sz w:val="24"/>
          <w:szCs w:val="24"/>
        </w:rPr>
        <w:t xml:space="preserve"> dla zadania „Budowa </w:t>
      </w:r>
      <w:r w:rsidR="00CD3523" w:rsidRPr="00212289">
        <w:rPr>
          <w:rFonts w:asciiTheme="minorHAnsi" w:hAnsiTheme="minorHAnsi" w:cstheme="minorHAnsi"/>
          <w:b/>
          <w:bCs/>
          <w:sz w:val="24"/>
          <w:szCs w:val="24"/>
        </w:rPr>
        <w:t>budynk</w:t>
      </w:r>
      <w:r w:rsidR="0014746A" w:rsidRPr="00212289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CD3523" w:rsidRPr="0021228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40BE5" w:rsidRPr="00212289">
        <w:rPr>
          <w:rFonts w:asciiTheme="minorHAnsi" w:hAnsiTheme="minorHAnsi" w:cstheme="minorHAnsi"/>
          <w:b/>
          <w:bCs/>
          <w:sz w:val="24"/>
          <w:szCs w:val="24"/>
        </w:rPr>
        <w:t>wielorodzinn</w:t>
      </w:r>
      <w:r w:rsidR="0014746A" w:rsidRPr="00212289">
        <w:rPr>
          <w:rFonts w:asciiTheme="minorHAnsi" w:hAnsiTheme="minorHAnsi" w:cstheme="minorHAnsi"/>
          <w:b/>
          <w:bCs/>
          <w:sz w:val="24"/>
          <w:szCs w:val="24"/>
        </w:rPr>
        <w:t>ego</w:t>
      </w:r>
      <w:r w:rsidRPr="00212289">
        <w:rPr>
          <w:rFonts w:asciiTheme="minorHAnsi" w:hAnsiTheme="minorHAnsi" w:cstheme="minorHAnsi"/>
          <w:b/>
          <w:bCs/>
          <w:sz w:val="24"/>
          <w:szCs w:val="24"/>
        </w:rPr>
        <w:t xml:space="preserve"> wraz z niezbędną inf</w:t>
      </w:r>
      <w:r w:rsidR="00BA288B" w:rsidRPr="00212289">
        <w:rPr>
          <w:rFonts w:asciiTheme="minorHAnsi" w:hAnsiTheme="minorHAnsi" w:cstheme="minorHAnsi"/>
          <w:b/>
          <w:bCs/>
          <w:sz w:val="24"/>
          <w:szCs w:val="24"/>
        </w:rPr>
        <w:t xml:space="preserve">rastrukturą </w:t>
      </w:r>
      <w:r w:rsidRPr="00212289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14746A" w:rsidRPr="00212289">
        <w:rPr>
          <w:rFonts w:asciiTheme="minorHAnsi" w:hAnsiTheme="minorHAnsi" w:cstheme="minorHAnsi"/>
          <w:b/>
          <w:bCs/>
          <w:sz w:val="24"/>
          <w:szCs w:val="24"/>
        </w:rPr>
        <w:t>Bartoszycach</w:t>
      </w:r>
      <w:r w:rsidRPr="00212289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14746A" w:rsidRPr="00212289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6CABE23D" w14:textId="408AF6F3" w:rsidR="005D2EAB" w:rsidRPr="00212289" w:rsidRDefault="005D2EAB" w:rsidP="006362A4">
      <w:pPr>
        <w:pStyle w:val="Tekstpodstawowy"/>
        <w:spacing w:line="286" w:lineRule="exact"/>
        <w:jc w:val="both"/>
        <w:rPr>
          <w:rFonts w:asciiTheme="minorHAnsi" w:hAnsiTheme="minorHAnsi" w:cstheme="minorHAnsi"/>
        </w:rPr>
      </w:pPr>
    </w:p>
    <w:p w14:paraId="1D50AA61" w14:textId="77777777" w:rsidR="00D24034" w:rsidRPr="00212289" w:rsidRDefault="00D24034" w:rsidP="006362A4">
      <w:pPr>
        <w:pStyle w:val="Tekstpodstawowy"/>
        <w:spacing w:line="286" w:lineRule="exact"/>
        <w:jc w:val="both"/>
        <w:rPr>
          <w:rFonts w:asciiTheme="minorHAnsi" w:hAnsiTheme="minorHAnsi" w:cstheme="minorHAnsi"/>
          <w:highlight w:val="red"/>
        </w:rPr>
      </w:pPr>
    </w:p>
    <w:p w14:paraId="3A440671" w14:textId="76FC0D41" w:rsidR="00412828" w:rsidRPr="00212289" w:rsidRDefault="009B1619">
      <w:pPr>
        <w:pStyle w:val="Akapitzlist"/>
        <w:widowControl/>
        <w:numPr>
          <w:ilvl w:val="0"/>
          <w:numId w:val="1"/>
        </w:numPr>
        <w:autoSpaceDE/>
        <w:autoSpaceDN/>
        <w:spacing w:line="265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b/>
          <w:sz w:val="24"/>
          <w:szCs w:val="24"/>
        </w:rPr>
        <w:t>Zamawiający</w:t>
      </w:r>
    </w:p>
    <w:p w14:paraId="60552021" w14:textId="6947C453" w:rsidR="009B1619" w:rsidRPr="00212289" w:rsidRDefault="009B1619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>Nazwa Zamawiającego: Społeczna Inicjatywa Mieszkaniowa KZN Pojezierze Sp. z o.o.</w:t>
      </w:r>
    </w:p>
    <w:p w14:paraId="3CBE8BE6" w14:textId="77777777" w:rsidR="009B1619" w:rsidRPr="00212289" w:rsidRDefault="009B1619" w:rsidP="006362A4">
      <w:pPr>
        <w:pStyle w:val="Akapitzlist"/>
        <w:ind w:left="720" w:firstLine="0"/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>NIP: 5783166528 REGON: 527254422</w:t>
      </w:r>
    </w:p>
    <w:p w14:paraId="7509BE55" w14:textId="01E7ECCE" w:rsidR="009B1619" w:rsidRPr="00212289" w:rsidRDefault="009B1619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>Adres Zamawiającego: Żeromskiego 2B, 82-300 Elbląg</w:t>
      </w:r>
    </w:p>
    <w:p w14:paraId="11D7C389" w14:textId="397451FC" w:rsidR="009B1619" w:rsidRPr="00212289" w:rsidRDefault="009B1619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>Godziny pracy zamawiającego: od poniedziałku do piątku w godzinach od 8:00 do 16:00</w:t>
      </w:r>
    </w:p>
    <w:p w14:paraId="1D750D9A" w14:textId="3E79FE66" w:rsidR="009B1619" w:rsidRPr="00212289" w:rsidRDefault="009B1619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>Numer telefonu Zamawiającego: 530 382 160</w:t>
      </w:r>
    </w:p>
    <w:p w14:paraId="2E979494" w14:textId="69217554" w:rsidR="009B1619" w:rsidRPr="00212289" w:rsidRDefault="009B1619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>Adres poczty elektronicznej Zamawiającego do korespondencji w ramach postępowania: zamowienia@simpojezierze.pl</w:t>
      </w:r>
    </w:p>
    <w:p w14:paraId="082BBE1F" w14:textId="2A51D4AF" w:rsidR="009B1619" w:rsidRPr="00B76620" w:rsidRDefault="009B1619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Postępowanie prowadzone jest na podstawie zarządzenia nr 3/2024 Prezesa Zarządu SIM KZN Pojezierze sp. z o.o. w Elblągu z dnia 1 lipca 2024 r. w sprawie wprowadzenia regulaminu zamówień publicznych o wartości poniżej 130 000,00 zł netto</w:t>
      </w:r>
      <w:r w:rsidR="00376423" w:rsidRPr="00B76620">
        <w:rPr>
          <w:rFonts w:asciiTheme="minorHAnsi" w:hAnsiTheme="minorHAnsi" w:cstheme="minorHAnsi"/>
          <w:sz w:val="24"/>
          <w:szCs w:val="24"/>
        </w:rPr>
        <w:t xml:space="preserve"> (zgodnie z art. 2 ust. 1 pkt 1 ustawy PZP)</w:t>
      </w:r>
      <w:r w:rsidRPr="00B76620">
        <w:rPr>
          <w:rFonts w:asciiTheme="minorHAnsi" w:hAnsiTheme="minorHAnsi" w:cstheme="minorHAnsi"/>
          <w:sz w:val="24"/>
          <w:szCs w:val="24"/>
        </w:rPr>
        <w:t>.</w:t>
      </w:r>
    </w:p>
    <w:p w14:paraId="0D1CACFF" w14:textId="74F28DFE" w:rsidR="00B23FE1" w:rsidRPr="00B76620" w:rsidRDefault="00B23FE1">
      <w:pPr>
        <w:pStyle w:val="Akapitzlist"/>
        <w:widowControl/>
        <w:numPr>
          <w:ilvl w:val="0"/>
          <w:numId w:val="4"/>
        </w:numPr>
        <w:autoSpaceDE/>
        <w:autoSpaceDN/>
        <w:spacing w:after="100" w:afterAutospacing="1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W sprawach nieuregulowanych w niniejszym Zaproszeniu mają zastosowanie przepisy Kodeksu cywilnego.</w:t>
      </w:r>
    </w:p>
    <w:p w14:paraId="20255F5F" w14:textId="01B85DB7" w:rsidR="00B23FE1" w:rsidRPr="00B76620" w:rsidRDefault="00B23FE1">
      <w:pPr>
        <w:pStyle w:val="Akapitzlist"/>
        <w:widowControl/>
        <w:numPr>
          <w:ilvl w:val="0"/>
          <w:numId w:val="4"/>
        </w:numPr>
        <w:autoSpaceDE/>
        <w:autoSpaceDN/>
        <w:ind w:left="714" w:hanging="357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Zamawiający zastrzega sobie możliwość:</w:t>
      </w:r>
    </w:p>
    <w:p w14:paraId="54C883D8" w14:textId="77777777" w:rsidR="00B23FE1" w:rsidRPr="00B76620" w:rsidRDefault="00B23FE1">
      <w:pPr>
        <w:widowControl/>
        <w:numPr>
          <w:ilvl w:val="0"/>
          <w:numId w:val="5"/>
        </w:numPr>
        <w:autoSpaceDE/>
        <w:autoSpaceDN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zmiany postanowień Zaproszenia przed terminem składania ofert,</w:t>
      </w:r>
    </w:p>
    <w:p w14:paraId="2B76E87C" w14:textId="77777777" w:rsidR="00B23FE1" w:rsidRPr="00B76620" w:rsidRDefault="00B23FE1">
      <w:pPr>
        <w:widowControl/>
        <w:numPr>
          <w:ilvl w:val="0"/>
          <w:numId w:val="5"/>
        </w:numPr>
        <w:autoSpaceDE/>
        <w:autoSpaceDN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odwołania niniejszego postępowania bez podania przyczyny – tzw. „unieważnienie postępowania” w każdym czasie.</w:t>
      </w:r>
    </w:p>
    <w:p w14:paraId="33467C42" w14:textId="77777777" w:rsidR="007075D1" w:rsidRPr="00B76620" w:rsidRDefault="007075D1" w:rsidP="00B76620">
      <w:pPr>
        <w:widowControl/>
        <w:autoSpaceDE/>
        <w:autoSpaceDN/>
        <w:ind w:left="714"/>
        <w:jc w:val="both"/>
        <w:rPr>
          <w:rFonts w:asciiTheme="minorHAnsi" w:hAnsiTheme="minorHAnsi" w:cstheme="minorHAnsi"/>
          <w:sz w:val="24"/>
          <w:szCs w:val="24"/>
        </w:rPr>
      </w:pPr>
    </w:p>
    <w:p w14:paraId="066AB795" w14:textId="5A5EA00C" w:rsidR="007075D1" w:rsidRPr="00B76620" w:rsidRDefault="007075D1" w:rsidP="00B76620">
      <w:pPr>
        <w:pStyle w:val="Akapitzlist"/>
        <w:widowControl/>
        <w:numPr>
          <w:ilvl w:val="0"/>
          <w:numId w:val="1"/>
        </w:numPr>
        <w:autoSpaceDE/>
        <w:autoSpaceDN/>
        <w:rPr>
          <w:rFonts w:asciiTheme="minorHAnsi" w:hAnsiTheme="minorHAnsi" w:cstheme="minorHAnsi"/>
          <w:b/>
          <w:bCs/>
          <w:sz w:val="24"/>
          <w:szCs w:val="24"/>
        </w:rPr>
      </w:pPr>
      <w:r w:rsidRPr="00B76620">
        <w:rPr>
          <w:rFonts w:asciiTheme="minorHAnsi" w:hAnsiTheme="minorHAnsi" w:cstheme="minorHAnsi"/>
          <w:b/>
          <w:bCs/>
          <w:sz w:val="24"/>
          <w:szCs w:val="24"/>
        </w:rPr>
        <w:t>Wymogi formalno-proceduralne dotyczące przygotowania, złożenia i oceny ofert</w:t>
      </w:r>
    </w:p>
    <w:p w14:paraId="4FD660D1" w14:textId="4711786A" w:rsidR="007075D1" w:rsidRPr="00B76620" w:rsidRDefault="007075D1" w:rsidP="00B76620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2207A574" w14:textId="11B720B0" w:rsidR="007037B5" w:rsidRPr="00B76620" w:rsidRDefault="007037B5">
      <w:pPr>
        <w:pStyle w:val="Akapitzlist"/>
        <w:widowControl/>
        <w:numPr>
          <w:ilvl w:val="0"/>
          <w:numId w:val="3"/>
        </w:numPr>
        <w:autoSpaceDE/>
        <w:autoSpaceDN/>
        <w:spacing w:after="100" w:afterAutospacing="1"/>
        <w:ind w:left="714" w:hanging="357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Ofertę należy sporządzić w formie pisemnej, w języku polskim z podpisem osoby upoważnionej do reprezentowania Wykonawcy, zgodnie z zasadami reprezentacji wynikającymi z aktualnego odpisu z rejestru przedsiębiorców Krajowego Rejestru Sądowego (KRS) albo zaświadczeniem z Centralnej Ewidencji i Informacji</w:t>
      </w:r>
      <w:r w:rsidRPr="00B76620">
        <w:rPr>
          <w:rFonts w:asciiTheme="minorHAnsi" w:hAnsiTheme="minorHAnsi" w:cstheme="minorHAnsi"/>
          <w:sz w:val="24"/>
          <w:szCs w:val="24"/>
        </w:rPr>
        <w:br/>
        <w:t>o Działalności Gospodarczej (CEIDG) lub udzielonym pełnomocnictwem. Zamawiający uznaje, że podpisem jest: złożony własnoręcznie znak, z którego można odczytać imię</w:t>
      </w:r>
      <w:r w:rsidRPr="00B76620">
        <w:rPr>
          <w:rFonts w:asciiTheme="minorHAnsi" w:hAnsiTheme="minorHAnsi" w:cstheme="minorHAnsi"/>
          <w:sz w:val="24"/>
          <w:szCs w:val="24"/>
        </w:rPr>
        <w:br/>
        <w:t>i nazwisko podpisującego, a jeżeli ten znak jest nieczytelny lub nie zawiera pełnego imienia i nazwiska, to znak musi być uzupełniony napisem (np. w formie pieczęci),</w:t>
      </w:r>
      <w:r w:rsidRPr="00B76620">
        <w:rPr>
          <w:rFonts w:asciiTheme="minorHAnsi" w:hAnsiTheme="minorHAnsi" w:cstheme="minorHAnsi"/>
          <w:sz w:val="24"/>
          <w:szCs w:val="24"/>
        </w:rPr>
        <w:br/>
        <w:t>z</w:t>
      </w:r>
      <w:r w:rsidRPr="00B76620">
        <w:rPr>
          <w:rFonts w:asciiTheme="minorHAnsi" w:hAnsiTheme="minorHAnsi" w:cstheme="minorHAnsi"/>
          <w:i/>
          <w:iCs/>
          <w:sz w:val="24"/>
          <w:szCs w:val="24"/>
        </w:rPr>
        <w:t> </w:t>
      </w:r>
      <w:r w:rsidRPr="00B76620">
        <w:rPr>
          <w:rFonts w:asciiTheme="minorHAnsi" w:hAnsiTheme="minorHAnsi" w:cstheme="minorHAnsi"/>
          <w:sz w:val="24"/>
          <w:szCs w:val="24"/>
        </w:rPr>
        <w:t>którego można odczytać imię i nazwisko podpisującego.</w:t>
      </w:r>
    </w:p>
    <w:p w14:paraId="0C4EBE99" w14:textId="77777777" w:rsidR="007037B5" w:rsidRPr="00B76620" w:rsidRDefault="007037B5">
      <w:pPr>
        <w:widowControl/>
        <w:numPr>
          <w:ilvl w:val="0"/>
          <w:numId w:val="3"/>
        </w:numPr>
        <w:autoSpaceDE/>
        <w:autoSpaceDN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Oferta powinna być kompletna i odpowiadać wszystkim warunkom zawartym w opisie przedmiotu zamówienia. Wszelkie zmiany i poprawki w treści oferty muszą być parafowane i datowane przez osobę/osoby podpisującą/e ofertę.</w:t>
      </w:r>
    </w:p>
    <w:p w14:paraId="6A19C01F" w14:textId="1262858D" w:rsidR="007037B5" w:rsidRPr="00B76620" w:rsidRDefault="00617C5E" w:rsidP="006362A4">
      <w:pPr>
        <w:widowControl/>
        <w:autoSpaceDE/>
        <w:autoSpaceDN/>
        <w:ind w:left="714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W</w:t>
      </w:r>
      <w:r w:rsidR="007037B5" w:rsidRPr="00B76620">
        <w:rPr>
          <w:rFonts w:asciiTheme="minorHAnsi" w:hAnsiTheme="minorHAnsi" w:cstheme="minorHAnsi"/>
          <w:sz w:val="24"/>
          <w:szCs w:val="24"/>
        </w:rPr>
        <w:t xml:space="preserve"> przypadku pełnomocnictwa - pełnomocnictwo sporządzone w języku polskim i podpisane (imieniem i nazwiskiem) przez osoby upoważnione do reprezentowania Wykonawcy, zgodnie z aktualnym odpisem z właściwego rejestru przedsiębiorców KRS lub zaświadczenia o wpisie do CEIDG (jeżeli dotyczy),</w:t>
      </w:r>
    </w:p>
    <w:p w14:paraId="08CBE905" w14:textId="596CE36F" w:rsidR="007037B5" w:rsidRPr="00B76620" w:rsidRDefault="006E63B8" w:rsidP="00B76620">
      <w:pPr>
        <w:pStyle w:val="Akapitzlist"/>
        <w:widowControl/>
        <w:numPr>
          <w:ilvl w:val="0"/>
          <w:numId w:val="3"/>
        </w:numPr>
        <w:autoSpaceDE/>
        <w:autoSpaceDN/>
        <w:spacing w:line="278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O</w:t>
      </w:r>
      <w:r w:rsidR="007037B5" w:rsidRPr="00B76620">
        <w:rPr>
          <w:rFonts w:asciiTheme="minorHAnsi" w:hAnsiTheme="minorHAnsi" w:cstheme="minorHAnsi"/>
          <w:sz w:val="24"/>
          <w:szCs w:val="24"/>
        </w:rPr>
        <w:t xml:space="preserve"> udzielenie zamówienia ubiegać się może Wykonawca, który nie podlega wykluczeniu na podstawie art. 7 ust. 1 w związku z art. 7 ust. 9 ustawy z dnia</w:t>
      </w:r>
      <w:r w:rsidR="007037B5" w:rsidRPr="00B76620">
        <w:rPr>
          <w:rFonts w:asciiTheme="minorHAnsi" w:hAnsiTheme="minorHAnsi" w:cstheme="minorHAnsi"/>
          <w:sz w:val="24"/>
          <w:szCs w:val="24"/>
        </w:rPr>
        <w:br/>
      </w:r>
      <w:r w:rsidR="007037B5" w:rsidRPr="00B76620">
        <w:rPr>
          <w:rFonts w:asciiTheme="minorHAnsi" w:hAnsiTheme="minorHAnsi" w:cstheme="minorHAnsi"/>
          <w:sz w:val="24"/>
          <w:szCs w:val="24"/>
        </w:rPr>
        <w:lastRenderedPageBreak/>
        <w:t>13 kwietnia 2022 r. o szczególnych rozwiązaniach w zakresie przeciwdziałania wspieraniu agresji na Ukrainę oraz służących ochronie bezpieczeństwa narodowego</w:t>
      </w:r>
      <w:r w:rsidR="00B533C5" w:rsidRPr="00B76620">
        <w:rPr>
          <w:rFonts w:asciiTheme="minorHAnsi" w:hAnsiTheme="minorHAnsi" w:cstheme="minorHAnsi"/>
          <w:sz w:val="24"/>
          <w:szCs w:val="24"/>
        </w:rPr>
        <w:t>.</w:t>
      </w:r>
    </w:p>
    <w:p w14:paraId="086A5E23" w14:textId="77777777" w:rsidR="007037B5" w:rsidRPr="00B76620" w:rsidRDefault="007037B5" w:rsidP="00B76620">
      <w:pPr>
        <w:widowControl/>
        <w:numPr>
          <w:ilvl w:val="0"/>
          <w:numId w:val="3"/>
        </w:numPr>
        <w:autoSpaceDE/>
        <w:autoSpaceDN/>
        <w:spacing w:line="278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Wykonawca ponosi wszelkie koszty związane z udziałem w postępowaniu.</w:t>
      </w:r>
    </w:p>
    <w:p w14:paraId="787470E0" w14:textId="25750CFE" w:rsidR="007037B5" w:rsidRPr="00B76620" w:rsidRDefault="00617C5E" w:rsidP="00B76620">
      <w:pPr>
        <w:widowControl/>
        <w:numPr>
          <w:ilvl w:val="0"/>
          <w:numId w:val="3"/>
        </w:numPr>
        <w:autoSpaceDE/>
        <w:autoSpaceDN/>
        <w:spacing w:line="278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 xml:space="preserve">W toku </w:t>
      </w:r>
      <w:r w:rsidR="007037B5" w:rsidRPr="00B76620">
        <w:rPr>
          <w:rFonts w:asciiTheme="minorHAnsi" w:hAnsiTheme="minorHAnsi" w:cstheme="minorHAnsi"/>
          <w:sz w:val="24"/>
          <w:szCs w:val="24"/>
        </w:rPr>
        <w:t>oceny ofert Zamawiający może:</w:t>
      </w:r>
    </w:p>
    <w:p w14:paraId="261B4088" w14:textId="77777777" w:rsidR="007037B5" w:rsidRPr="00B76620" w:rsidRDefault="007037B5" w:rsidP="00B76620">
      <w:pPr>
        <w:widowControl/>
        <w:numPr>
          <w:ilvl w:val="0"/>
          <w:numId w:val="6"/>
        </w:numPr>
        <w:autoSpaceDE/>
        <w:autoSpaceDN/>
        <w:spacing w:line="278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żądać od Wykonawców pisemnych wyjaśnień dotyczących treści złożonej oferty</w:t>
      </w:r>
    </w:p>
    <w:p w14:paraId="7E875E52" w14:textId="5389FE9D" w:rsidR="007037B5" w:rsidRPr="00B76620" w:rsidRDefault="007037B5" w:rsidP="00B76620">
      <w:pPr>
        <w:widowControl/>
        <w:numPr>
          <w:ilvl w:val="0"/>
          <w:numId w:val="6"/>
        </w:numPr>
        <w:autoSpaceDE/>
        <w:autoSpaceDN/>
        <w:spacing w:line="278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poprawiać w ofercie oczywiste omyłki pisarskie i rachunkowe (z uwzględnieniem konsekwencji rachunkowych dokonanych poprawek) oraz inne omyłki polegające na niezgodności oferty niepowodujące istotnych zmian w treści oferty - niezwłocznie zawiadamiając o tym Wykonawcę,</w:t>
      </w:r>
      <w:r w:rsidR="006362A4" w:rsidRPr="00B76620">
        <w:rPr>
          <w:rFonts w:asciiTheme="minorHAnsi" w:hAnsiTheme="minorHAnsi" w:cstheme="minorHAnsi"/>
          <w:sz w:val="24"/>
          <w:szCs w:val="24"/>
        </w:rPr>
        <w:t xml:space="preserve"> </w:t>
      </w:r>
      <w:r w:rsidRPr="00B76620">
        <w:rPr>
          <w:rFonts w:asciiTheme="minorHAnsi" w:hAnsiTheme="minorHAnsi" w:cstheme="minorHAnsi"/>
          <w:sz w:val="24"/>
          <w:szCs w:val="24"/>
        </w:rPr>
        <w:t>którego oferta została poprawiona,</w:t>
      </w:r>
      <w:r w:rsidR="006362A4" w:rsidRPr="00B76620">
        <w:rPr>
          <w:rFonts w:asciiTheme="minorHAnsi" w:hAnsiTheme="minorHAnsi" w:cstheme="minorHAnsi"/>
          <w:sz w:val="24"/>
          <w:szCs w:val="24"/>
        </w:rPr>
        <w:t xml:space="preserve"> </w:t>
      </w:r>
      <w:r w:rsidRPr="00B76620">
        <w:rPr>
          <w:rFonts w:asciiTheme="minorHAnsi" w:hAnsiTheme="minorHAnsi" w:cstheme="minorHAnsi"/>
          <w:sz w:val="24"/>
          <w:szCs w:val="24"/>
        </w:rPr>
        <w:t>z zastrzeżeniem, że ww. czynności Zamawiający wykona przed ustaleniem wyboru oferty.</w:t>
      </w:r>
    </w:p>
    <w:p w14:paraId="468192A4" w14:textId="77777777" w:rsidR="007037B5" w:rsidRPr="00B76620" w:rsidRDefault="007037B5" w:rsidP="00B76620">
      <w:pPr>
        <w:widowControl/>
        <w:numPr>
          <w:ilvl w:val="0"/>
          <w:numId w:val="6"/>
        </w:numPr>
        <w:autoSpaceDE/>
        <w:autoSpaceDN/>
        <w:spacing w:line="278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Oferta, złożona po terminie i oferta niezgodna z opisem przedmiotu zamówienia (załącznik nr 1 do Zaproszenia) zostanie odrzucona.</w:t>
      </w:r>
    </w:p>
    <w:p w14:paraId="72DC4C5C" w14:textId="5A1BB32C" w:rsidR="007037B5" w:rsidRPr="00B76620" w:rsidRDefault="007037B5">
      <w:pPr>
        <w:pStyle w:val="Akapitzlist"/>
        <w:widowControl/>
        <w:numPr>
          <w:ilvl w:val="0"/>
          <w:numId w:val="3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Oferta najkorzystniejsza niespełniająca wymogów określonych w postępowaniu będzie odrzucona po jednokrotnym bezskutecznym wezwaniu do uzupełnienia,</w:t>
      </w:r>
      <w:r w:rsidRPr="00B76620">
        <w:rPr>
          <w:rFonts w:asciiTheme="minorHAnsi" w:hAnsiTheme="minorHAnsi" w:cstheme="minorHAnsi"/>
          <w:sz w:val="24"/>
          <w:szCs w:val="24"/>
        </w:rPr>
        <w:br/>
        <w:t xml:space="preserve">z zastrzeżeniem, że uzupełnieniu nie podlega wyłącznie formularz ofertowo-cenowy, o którym mowa w punkcie 5 </w:t>
      </w:r>
      <w:r w:rsidR="006362A4" w:rsidRPr="00B76620">
        <w:rPr>
          <w:rFonts w:asciiTheme="minorHAnsi" w:hAnsiTheme="minorHAnsi" w:cstheme="minorHAnsi"/>
          <w:sz w:val="24"/>
          <w:szCs w:val="24"/>
        </w:rPr>
        <w:t>b</w:t>
      </w:r>
      <w:r w:rsidRPr="00B76620">
        <w:rPr>
          <w:rFonts w:asciiTheme="minorHAnsi" w:hAnsiTheme="minorHAnsi" w:cstheme="minorHAnsi"/>
          <w:sz w:val="24"/>
          <w:szCs w:val="24"/>
        </w:rPr>
        <w:t>). Zamawiający informuje, że jednokrotnie wzywa do uzupełnienia oświadczeń/dokumentów pod rygorem odrzucenia oferty.</w:t>
      </w:r>
    </w:p>
    <w:p w14:paraId="7362B32D" w14:textId="1052B517" w:rsidR="007037B5" w:rsidRPr="00B76620" w:rsidRDefault="007037B5">
      <w:pPr>
        <w:widowControl/>
        <w:numPr>
          <w:ilvl w:val="0"/>
          <w:numId w:val="3"/>
        </w:numPr>
        <w:autoSpaceDE/>
        <w:autoSpaceDN/>
        <w:spacing w:after="160" w:line="27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W przypadku, gdy najkorzystniejsza oferta zostanie odrzucona, za najkorzystniejszą ofertę uznana zostanie oferta znajdująca się na pozycji kolejnej</w:t>
      </w:r>
      <w:r w:rsidR="00417C7E" w:rsidRPr="00B76620">
        <w:rPr>
          <w:rFonts w:asciiTheme="minorHAnsi" w:hAnsiTheme="minorHAnsi" w:cstheme="minorHAnsi"/>
          <w:sz w:val="24"/>
          <w:szCs w:val="24"/>
        </w:rPr>
        <w:t xml:space="preserve"> lub postępowanie zostanie unieważnione</w:t>
      </w:r>
    </w:p>
    <w:p w14:paraId="196CE1F6" w14:textId="4A3F014C" w:rsidR="007037B5" w:rsidRPr="00B76620" w:rsidRDefault="007037B5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Termin związania z ofertą</w:t>
      </w:r>
    </w:p>
    <w:p w14:paraId="4CA92723" w14:textId="01254CDF" w:rsidR="007037B5" w:rsidRPr="00B76620" w:rsidRDefault="007037B5" w:rsidP="006362A4">
      <w:pPr>
        <w:pStyle w:val="Akapitzlist"/>
        <w:widowControl/>
        <w:autoSpaceDE/>
        <w:autoSpaceDN/>
        <w:spacing w:after="160" w:line="278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Termin, do którego Wykonawcy będą związani złożoną ofertą ustala się na 30 dni licząc od dnia upływu ostatecznego terminu do składania ofert.</w:t>
      </w:r>
    </w:p>
    <w:p w14:paraId="3038DBD3" w14:textId="09D72087" w:rsidR="00B77451" w:rsidRPr="00B76620" w:rsidRDefault="00B77451">
      <w:pPr>
        <w:pStyle w:val="Akapitzlist"/>
        <w:widowControl/>
        <w:numPr>
          <w:ilvl w:val="0"/>
          <w:numId w:val="3"/>
        </w:numPr>
        <w:autoSpaceDE/>
        <w:autoSpaceDN/>
        <w:spacing w:after="160" w:line="278" w:lineRule="auto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W przypadku, gdy najkorzystniejsza oferta zostanie odrzucona, za najkorzystniejszą ofertę uznana zostanie oferta znajdująca się na pozycji kolejnej lub postępowanie zostanie powtórzone.</w:t>
      </w:r>
    </w:p>
    <w:p w14:paraId="05AA9E89" w14:textId="21770DA0" w:rsidR="00BD6368" w:rsidRPr="00B76620" w:rsidRDefault="00BD6368">
      <w:pPr>
        <w:pStyle w:val="Akapitzlist"/>
        <w:widowControl/>
        <w:numPr>
          <w:ilvl w:val="0"/>
          <w:numId w:val="3"/>
        </w:numPr>
        <w:autoSpaceDE/>
        <w:autoSpaceDN/>
        <w:spacing w:line="278" w:lineRule="auto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 xml:space="preserve">Obowiązek informacyjny z art. 13 RODO </w:t>
      </w:r>
    </w:p>
    <w:p w14:paraId="7DAD915C" w14:textId="7862E9A7" w:rsidR="00BD6368" w:rsidRPr="00B76620" w:rsidRDefault="00BD6368" w:rsidP="004A68B9">
      <w:pPr>
        <w:pStyle w:val="Akapitzlist"/>
        <w:widowControl/>
        <w:autoSpaceDE/>
        <w:autoSpaceDN/>
        <w:spacing w:line="278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UE 2016/679 z dnia 27 kwietnia 2016 r. w sprawie ochrony osób fizycznych w związku z przetwarzaniem danych osobowych i w sprawie swobodnego przepływu takich danych oraz uchylenia dyrektywy 95/46/WE (Ogólnego rozporządzenia o ochronie danych, RODO) informujemy:</w:t>
      </w:r>
    </w:p>
    <w:p w14:paraId="48AF541A" w14:textId="77777777" w:rsidR="00B77451" w:rsidRPr="00B76620" w:rsidRDefault="00B77451" w:rsidP="004A68B9">
      <w:pPr>
        <w:widowControl/>
        <w:numPr>
          <w:ilvl w:val="0"/>
          <w:numId w:val="7"/>
        </w:numPr>
        <w:autoSpaceDE/>
        <w:autoSpaceDN/>
        <w:spacing w:line="278" w:lineRule="auto"/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 xml:space="preserve">Administratorem danych osobowych przetwarzanych w związku z zawarciem przez Wykonawcę umowy z …………………………………….567, numer faksu: ……………….adres poczty elektronicznej:  </w:t>
      </w:r>
    </w:p>
    <w:p w14:paraId="093A4A68" w14:textId="77777777" w:rsidR="00B77451" w:rsidRPr="00B76620" w:rsidRDefault="00B77451" w:rsidP="004A68B9">
      <w:pPr>
        <w:widowControl/>
        <w:numPr>
          <w:ilvl w:val="0"/>
          <w:numId w:val="7"/>
        </w:numPr>
        <w:autoSpaceDE/>
        <w:autoSpaceDN/>
        <w:spacing w:line="278" w:lineRule="auto"/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W sprawach związanych z przetwarzaniem danych osobowych należy się kontaktować</w:t>
      </w:r>
      <w:r w:rsidRPr="00B76620">
        <w:rPr>
          <w:rFonts w:asciiTheme="minorHAnsi" w:hAnsiTheme="minorHAnsi" w:cstheme="minorHAnsi"/>
          <w:sz w:val="24"/>
          <w:szCs w:val="24"/>
        </w:rPr>
        <w:br/>
        <w:t xml:space="preserve">z Inspektorem Ochrony Danych za pośrednictwem poczty elektronicznej: …………………………… </w:t>
      </w:r>
    </w:p>
    <w:p w14:paraId="1C452CE8" w14:textId="082FD86F" w:rsidR="00B77451" w:rsidRPr="00B76620" w:rsidRDefault="00B77451" w:rsidP="004A68B9">
      <w:pPr>
        <w:widowControl/>
        <w:numPr>
          <w:ilvl w:val="0"/>
          <w:numId w:val="7"/>
        </w:numPr>
        <w:autoSpaceDE/>
        <w:autoSpaceDN/>
        <w:spacing w:line="278" w:lineRule="auto"/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lastRenderedPageBreak/>
        <w:t>Zebrane dane osobowe Wykonawcy będą przetwarzane w celu zawarcia i realizacji umowy oraz wypełnienia wszystkich obowiązków prawnych spoczywających na ………………………………………………………………………</w:t>
      </w:r>
      <w:r w:rsidR="00A50CBB" w:rsidRPr="00B76620">
        <w:rPr>
          <w:rFonts w:asciiTheme="minorHAnsi" w:hAnsiTheme="minorHAnsi" w:cstheme="minorHAnsi"/>
          <w:sz w:val="24"/>
          <w:szCs w:val="24"/>
        </w:rPr>
        <w:t xml:space="preserve"> </w:t>
      </w:r>
      <w:r w:rsidRPr="00B76620">
        <w:rPr>
          <w:rFonts w:asciiTheme="minorHAnsi" w:hAnsiTheme="minorHAnsi" w:cstheme="minorHAnsi"/>
          <w:sz w:val="24"/>
          <w:szCs w:val="24"/>
        </w:rPr>
        <w:t>jako Zamawiającym, a następnie w celach archiwalnych zgodnie z Jednolitym Rzeczowym Wykazem ………………………………………………………………</w:t>
      </w:r>
    </w:p>
    <w:p w14:paraId="24D891CE" w14:textId="77777777" w:rsidR="00B77451" w:rsidRPr="00B76620" w:rsidRDefault="00B77451" w:rsidP="004A68B9">
      <w:pPr>
        <w:widowControl/>
        <w:numPr>
          <w:ilvl w:val="0"/>
          <w:numId w:val="7"/>
        </w:numPr>
        <w:autoSpaceDE/>
        <w:autoSpaceDN/>
        <w:spacing w:line="278" w:lineRule="auto"/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Administrator danych osobowych nie planuje dalej przetwarzać danych osobowych Wykonawcy w celu innym niż cel, w którym dane osobowe zostały zebrane.</w:t>
      </w:r>
    </w:p>
    <w:p w14:paraId="235E574A" w14:textId="77777777" w:rsidR="00B77451" w:rsidRPr="00B76620" w:rsidRDefault="00B77451" w:rsidP="004A68B9">
      <w:pPr>
        <w:widowControl/>
        <w:numPr>
          <w:ilvl w:val="0"/>
          <w:numId w:val="7"/>
        </w:numPr>
        <w:autoSpaceDE/>
        <w:autoSpaceDN/>
        <w:spacing w:line="278" w:lineRule="auto"/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Podstawą do przetwarzania danych osobowych Wykonawcy będącego osobą fizyczną jest art. 6 ust. 1 c RODO w związku z Regulaminem udzielania zamówień publicznych na dostawy usługi i roboty budowlane dla ………………………………………………obowiązującym u Zamawiającego na podstawie ustawy z dnia 11 września 2019 roku - Prawo zamówień publicznych (tekst jednolity Dz. U. 2021 r., poz. 1129 z późniejszymi zmianami); dane kontaktowe pracowników Wykonawcy wyznaczonych do kontaktu z Zamawiającym będą przetwarzane na podstawie art. 6 ust. 1 f RODO.</w:t>
      </w:r>
    </w:p>
    <w:p w14:paraId="75478859" w14:textId="77777777" w:rsidR="00B77451" w:rsidRPr="00B76620" w:rsidRDefault="00B77451" w:rsidP="004A68B9">
      <w:pPr>
        <w:widowControl/>
        <w:numPr>
          <w:ilvl w:val="0"/>
          <w:numId w:val="7"/>
        </w:numPr>
        <w:autoSpaceDE/>
        <w:autoSpaceDN/>
        <w:spacing w:line="278" w:lineRule="auto"/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Podanie danych przez Wykonawcę jest wymogiem umownym oraz ustawowym, koniecznym do realizacji celów, do jakich zostały zebrane.</w:t>
      </w:r>
    </w:p>
    <w:p w14:paraId="5446AFB3" w14:textId="77777777" w:rsidR="00B77451" w:rsidRPr="00B76620" w:rsidRDefault="00B77451" w:rsidP="004A68B9">
      <w:pPr>
        <w:widowControl/>
        <w:numPr>
          <w:ilvl w:val="0"/>
          <w:numId w:val="7"/>
        </w:numPr>
        <w:autoSpaceDE/>
        <w:autoSpaceDN/>
        <w:spacing w:line="278" w:lineRule="auto"/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Dane nie będą udostępniane podmiotom zewnętrznym innym niż uprawnione zgodnie</w:t>
      </w:r>
      <w:r w:rsidRPr="00B76620">
        <w:rPr>
          <w:rFonts w:asciiTheme="minorHAnsi" w:hAnsiTheme="minorHAnsi" w:cstheme="minorHAnsi"/>
          <w:sz w:val="24"/>
          <w:szCs w:val="24"/>
        </w:rPr>
        <w:br/>
        <w:t>z przepisami prawa.</w:t>
      </w:r>
    </w:p>
    <w:p w14:paraId="36CF3920" w14:textId="77777777" w:rsidR="00B77451" w:rsidRPr="00B76620" w:rsidRDefault="00B77451" w:rsidP="004A68B9">
      <w:pPr>
        <w:widowControl/>
        <w:numPr>
          <w:ilvl w:val="0"/>
          <w:numId w:val="7"/>
        </w:numPr>
        <w:autoSpaceDE/>
        <w:autoSpaceDN/>
        <w:spacing w:line="278" w:lineRule="auto"/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Dane osobowe Wykonawcy umowy przechowywane będą przez okres niezbędny do realizacji wyżej określonych w pkt. 3 celów, a po tym czasie przechowywane będą do celów archiwalnych zgodnie z Jednolitym Rzeczowym Wykazem Akt.</w:t>
      </w:r>
    </w:p>
    <w:p w14:paraId="46CF44F6" w14:textId="77777777" w:rsidR="00B77451" w:rsidRPr="00B76620" w:rsidRDefault="00B77451" w:rsidP="004A68B9">
      <w:pPr>
        <w:widowControl/>
        <w:numPr>
          <w:ilvl w:val="0"/>
          <w:numId w:val="7"/>
        </w:numPr>
        <w:autoSpaceDE/>
        <w:autoSpaceDN/>
        <w:spacing w:line="278" w:lineRule="auto"/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Wykonawca umowy posiada prawo żądania od Administratora Danych Osobowych dostępu do treści swoich danych oraz prawo ich sprostowania oraz usunięcia, ograniczenia przetwarzania, prawo do przenoszenia danych, prawo do wniesienia sprzeciwu - z zastrzeżeniem wyjątków przewidzianych w RODO.</w:t>
      </w:r>
    </w:p>
    <w:p w14:paraId="18955E06" w14:textId="77777777" w:rsidR="00B77451" w:rsidRPr="00B76620" w:rsidRDefault="00B77451" w:rsidP="004A68B9">
      <w:pPr>
        <w:widowControl/>
        <w:numPr>
          <w:ilvl w:val="0"/>
          <w:numId w:val="7"/>
        </w:numPr>
        <w:autoSpaceDE/>
        <w:autoSpaceDN/>
        <w:spacing w:line="278" w:lineRule="auto"/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Wykonawca umowy mają prawo do wniesienia skargi do organu nadzorczego – Prezesa Urzędu Ochrony Danych Osobowych w przypadku stwierdzenia niegodnego z przepisami prawa przetwarzania danych osobowych.</w:t>
      </w:r>
    </w:p>
    <w:p w14:paraId="3544B8B0" w14:textId="77777777" w:rsidR="00B77451" w:rsidRPr="00B76620" w:rsidRDefault="00B77451" w:rsidP="004A68B9">
      <w:pPr>
        <w:widowControl/>
        <w:numPr>
          <w:ilvl w:val="0"/>
          <w:numId w:val="7"/>
        </w:numPr>
        <w:autoSpaceDE/>
        <w:autoSpaceDN/>
        <w:spacing w:line="278" w:lineRule="auto"/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Dane osobowe Wykonawcy umowy nie będą nie będą wykorzystywane w celu profilowania.</w:t>
      </w:r>
    </w:p>
    <w:p w14:paraId="6505C133" w14:textId="77777777" w:rsidR="00B23FE1" w:rsidRPr="00212289" w:rsidRDefault="00B23FE1" w:rsidP="004A68B9">
      <w:pPr>
        <w:pStyle w:val="Akapitzlist"/>
        <w:ind w:left="360" w:firstLine="0"/>
        <w:rPr>
          <w:rFonts w:asciiTheme="minorHAnsi" w:hAnsiTheme="minorHAnsi" w:cstheme="minorHAnsi"/>
          <w:sz w:val="24"/>
          <w:szCs w:val="24"/>
        </w:rPr>
      </w:pPr>
    </w:p>
    <w:p w14:paraId="07A2BA2D" w14:textId="77777777" w:rsidR="009B1619" w:rsidRPr="00212289" w:rsidRDefault="009B1619" w:rsidP="006362A4">
      <w:pPr>
        <w:pStyle w:val="Akapitzlist"/>
        <w:widowControl/>
        <w:autoSpaceDE/>
        <w:autoSpaceDN/>
        <w:spacing w:line="265" w:lineRule="auto"/>
        <w:ind w:left="36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7AC1C680" w14:textId="32DE602D" w:rsidR="009B1619" w:rsidRPr="00212289" w:rsidRDefault="009B1619">
      <w:pPr>
        <w:pStyle w:val="Akapitzlist"/>
        <w:widowControl/>
        <w:numPr>
          <w:ilvl w:val="0"/>
          <w:numId w:val="1"/>
        </w:numPr>
        <w:autoSpaceDE/>
        <w:autoSpaceDN/>
        <w:spacing w:line="265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b/>
          <w:sz w:val="24"/>
          <w:szCs w:val="24"/>
        </w:rPr>
        <w:t>Opis oraz zakres przedmiotu zamówieni</w:t>
      </w:r>
      <w:r w:rsidR="00E936B8" w:rsidRPr="00212289">
        <w:rPr>
          <w:rFonts w:asciiTheme="minorHAnsi" w:hAnsiTheme="minorHAnsi" w:cstheme="minorHAnsi"/>
          <w:b/>
          <w:sz w:val="24"/>
          <w:szCs w:val="24"/>
        </w:rPr>
        <w:t>a</w:t>
      </w:r>
    </w:p>
    <w:p w14:paraId="36F60494" w14:textId="6272E496" w:rsidR="00CF0AE0" w:rsidRPr="00212289" w:rsidRDefault="00367C0D" w:rsidP="006362A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 xml:space="preserve">Szczegółowy opis oraz zakres przedmiotu stanowi zał. nr 1. </w:t>
      </w:r>
    </w:p>
    <w:p w14:paraId="5A8041A7" w14:textId="77777777" w:rsidR="00A81C0E" w:rsidRPr="00212289" w:rsidRDefault="00A81C0E" w:rsidP="006362A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A26D0E" w14:textId="15083631" w:rsidR="00A81C0E" w:rsidRPr="005D417D" w:rsidRDefault="00F37DB8" w:rsidP="00B76620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D417D">
        <w:rPr>
          <w:rFonts w:asciiTheme="minorHAnsi" w:hAnsiTheme="minorHAnsi" w:cstheme="minorHAnsi"/>
          <w:b/>
          <w:bCs/>
          <w:sz w:val="24"/>
          <w:szCs w:val="24"/>
        </w:rPr>
        <w:t>Opis warunków udziału</w:t>
      </w:r>
      <w:r w:rsidR="00376423" w:rsidRPr="005D417D">
        <w:rPr>
          <w:rFonts w:asciiTheme="minorHAnsi" w:hAnsiTheme="minorHAnsi" w:cstheme="minorHAnsi"/>
          <w:b/>
          <w:bCs/>
          <w:sz w:val="24"/>
          <w:szCs w:val="24"/>
        </w:rPr>
        <w:t xml:space="preserve"> oraz podstawa wykluczenia</w:t>
      </w:r>
    </w:p>
    <w:p w14:paraId="61F013B9" w14:textId="77777777" w:rsidR="00A05277" w:rsidRPr="00212289" w:rsidRDefault="00A05277" w:rsidP="006362A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09471F" w14:textId="5A030604" w:rsidR="00A05277" w:rsidRPr="00B76620" w:rsidRDefault="00A05277" w:rsidP="00B76620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O udzielenie zamówienia mogą ubiegać się Wykonawcy, którzy spełniają minimalne warunki udziału w postępowaniu zapewniające realizację zamówienia na odpowiednim poziomie, dotyczące:</w:t>
      </w:r>
    </w:p>
    <w:p w14:paraId="72FA1559" w14:textId="410AB7FF" w:rsidR="00A05277" w:rsidRPr="00212289" w:rsidRDefault="00A05277" w:rsidP="004A68B9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lastRenderedPageBreak/>
        <w:t>zdolności technicznej (w zakresie doświadczenia) tj. w okresie ostatnich pięciu lat przed upływem terminu składania ofert, a jeżeli okres prowadzenia działalności jest krótszy to w tym okresie wykonali co najmniej: 2 projekty wykonawcze budynku mieszkalnego wielorodzinnego,</w:t>
      </w:r>
    </w:p>
    <w:p w14:paraId="7F11F429" w14:textId="138DE4A2" w:rsidR="00A05277" w:rsidRPr="00212289" w:rsidRDefault="004A68B9" w:rsidP="00B76620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>z</w:t>
      </w:r>
      <w:r w:rsidR="00A05277" w:rsidRPr="00212289">
        <w:rPr>
          <w:rFonts w:asciiTheme="minorHAnsi" w:hAnsiTheme="minorHAnsi" w:cstheme="minorHAnsi"/>
          <w:sz w:val="24"/>
          <w:szCs w:val="24"/>
        </w:rPr>
        <w:t>dolności zawodowej (w zakresie personelu) tj. co najmniej jedną osobą posiadającą uprawnienia budowlane do projektowania bez ograniczeń w specjalności architektonicznej;</w:t>
      </w:r>
    </w:p>
    <w:p w14:paraId="6ED0BA69" w14:textId="3FA98C17" w:rsidR="00A05277" w:rsidRPr="00B76620" w:rsidRDefault="00A05277" w:rsidP="00B76620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Wykonawca, który nie wykaże, iż spełnia wszystkie warunki określone w pkt 1. powyżej Zapytania, zostanie wykluczony z udziału w postępowaniu.</w:t>
      </w:r>
    </w:p>
    <w:p w14:paraId="588C2F2D" w14:textId="77777777" w:rsidR="00A05277" w:rsidRPr="00212289" w:rsidRDefault="00A05277" w:rsidP="006362A4">
      <w:pPr>
        <w:jc w:val="both"/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bCs/>
          <w:sz w:val="24"/>
          <w:szCs w:val="24"/>
        </w:rPr>
        <w:t>3</w:t>
      </w:r>
      <w:r w:rsidRPr="00212289">
        <w:rPr>
          <w:rFonts w:asciiTheme="minorHAnsi" w:hAnsiTheme="minorHAnsi" w:cstheme="minorHAnsi"/>
          <w:b/>
          <w:sz w:val="24"/>
          <w:szCs w:val="24"/>
        </w:rPr>
        <w:t>.</w:t>
      </w:r>
      <w:r w:rsidRPr="00212289">
        <w:rPr>
          <w:rFonts w:asciiTheme="minorHAnsi" w:hAnsiTheme="minorHAnsi" w:cstheme="minorHAnsi"/>
          <w:sz w:val="24"/>
          <w:szCs w:val="24"/>
        </w:rPr>
        <w:t xml:space="preserve"> Ocena spełniania warunków udziału w postępowaniu oraz ocena braku podstaw do wykluczenia zostaną dokonane zgodnie z formułą „spełnia – nie spełnia”, w oparciu o informacje zawarte w dokumentach i oświadczeniach.</w:t>
      </w:r>
    </w:p>
    <w:p w14:paraId="515476D0" w14:textId="70D7B8DE" w:rsidR="00A05277" w:rsidRPr="00212289" w:rsidRDefault="00A05277" w:rsidP="006362A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5D8805E" w14:textId="77A33941" w:rsidR="00460B15" w:rsidRPr="00B76620" w:rsidRDefault="00874877" w:rsidP="00B76620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200371454"/>
      <w:r w:rsidRPr="00B76620">
        <w:rPr>
          <w:rFonts w:asciiTheme="minorHAnsi" w:hAnsiTheme="minorHAnsi" w:cstheme="minorHAnsi"/>
          <w:b/>
          <w:bCs/>
          <w:sz w:val="24"/>
          <w:szCs w:val="24"/>
        </w:rPr>
        <w:t>Sposób i termin złożenia oferty</w:t>
      </w:r>
    </w:p>
    <w:bookmarkEnd w:id="0"/>
    <w:p w14:paraId="348F55D4" w14:textId="77777777" w:rsidR="0003616D" w:rsidRPr="00212289" w:rsidRDefault="0003616D" w:rsidP="006362A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9055ACD" w14:textId="4A3C5590" w:rsidR="000734C0" w:rsidRPr="00212289" w:rsidRDefault="000734C0" w:rsidP="006362A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>Termin składania ofert cenowych do</w:t>
      </w:r>
      <w:r w:rsidR="004E2C6D" w:rsidRPr="004E2C6D">
        <w:rPr>
          <w:rFonts w:asciiTheme="minorHAnsi" w:hAnsiTheme="minorHAnsi" w:cstheme="minorHAnsi"/>
          <w:b/>
          <w:bCs/>
          <w:sz w:val="24"/>
          <w:szCs w:val="24"/>
        </w:rPr>
        <w:t>14-07-2025 godz. 14:00</w:t>
      </w:r>
    </w:p>
    <w:p w14:paraId="0D7949B6" w14:textId="6E1BC329" w:rsidR="000734C0" w:rsidRPr="00212289" w:rsidRDefault="000734C0" w:rsidP="006362A4">
      <w:pPr>
        <w:jc w:val="both"/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 xml:space="preserve">Ofertę </w:t>
      </w:r>
      <w:r w:rsidR="0074195B" w:rsidRPr="00212289">
        <w:rPr>
          <w:rFonts w:asciiTheme="minorHAnsi" w:hAnsiTheme="minorHAnsi" w:cstheme="minorHAnsi"/>
          <w:sz w:val="24"/>
          <w:szCs w:val="24"/>
        </w:rPr>
        <w:t>cenową opatrzoną</w:t>
      </w:r>
      <w:r w:rsidRPr="00212289">
        <w:rPr>
          <w:rFonts w:asciiTheme="minorHAnsi" w:hAnsiTheme="minorHAnsi" w:cstheme="minorHAnsi"/>
          <w:sz w:val="24"/>
          <w:szCs w:val="24"/>
        </w:rPr>
        <w:t xml:space="preserve"> podpisem elektronicznym prosimy składać w wyznaczonym terminie, drogą elektroniczną na adres mailowy: </w:t>
      </w:r>
      <w:r w:rsidR="009E3550" w:rsidRPr="00212289">
        <w:rPr>
          <w:rFonts w:asciiTheme="minorHAnsi" w:hAnsiTheme="minorHAnsi" w:cstheme="minorHAnsi"/>
          <w:sz w:val="24"/>
          <w:szCs w:val="24"/>
        </w:rPr>
        <w:t>zamowienia</w:t>
      </w:r>
      <w:r w:rsidRPr="00212289">
        <w:rPr>
          <w:rFonts w:asciiTheme="minorHAnsi" w:hAnsiTheme="minorHAnsi" w:cstheme="minorHAnsi"/>
          <w:sz w:val="24"/>
          <w:szCs w:val="24"/>
        </w:rPr>
        <w:t>@simpojezierze.pl</w:t>
      </w:r>
    </w:p>
    <w:p w14:paraId="7BEF41A7" w14:textId="77777777" w:rsidR="00085316" w:rsidRPr="00212289" w:rsidRDefault="00085316" w:rsidP="006362A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913BDE6" w14:textId="77777777" w:rsidR="0003616D" w:rsidRPr="00212289" w:rsidRDefault="0003616D" w:rsidP="006362A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99EF1A7" w14:textId="77777777" w:rsidR="00367C0D" w:rsidRPr="00212289" w:rsidRDefault="00367C0D" w:rsidP="006362A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C0FB432" w14:textId="4C202817" w:rsidR="00594D40" w:rsidRPr="00B76620" w:rsidRDefault="00594D40" w:rsidP="00B76620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76620">
        <w:rPr>
          <w:rFonts w:asciiTheme="minorHAnsi" w:hAnsiTheme="minorHAnsi" w:cstheme="minorHAnsi"/>
          <w:b/>
          <w:bCs/>
          <w:sz w:val="24"/>
          <w:szCs w:val="24"/>
        </w:rPr>
        <w:t>Zawartość oferty</w:t>
      </w:r>
    </w:p>
    <w:p w14:paraId="62EAE221" w14:textId="77777777" w:rsidR="00B63105" w:rsidRPr="00212289" w:rsidRDefault="00B63105" w:rsidP="006362A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FCAD8DE" w14:textId="3021C5AF" w:rsidR="00B63105" w:rsidRPr="00B76620" w:rsidRDefault="004A68B9" w:rsidP="00B76620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>P</w:t>
      </w:r>
      <w:r w:rsidR="00894122" w:rsidRPr="00B76620">
        <w:rPr>
          <w:rFonts w:asciiTheme="minorHAnsi" w:hAnsiTheme="minorHAnsi" w:cstheme="minorHAnsi"/>
          <w:sz w:val="24"/>
          <w:szCs w:val="24"/>
        </w:rPr>
        <w:t>roponowana ryczałtową cenę netto i brutto za cały przedmiot zamówienia i poszczególne etapy realizacji zamówienia</w:t>
      </w:r>
      <w:r w:rsidRPr="00212289">
        <w:rPr>
          <w:rFonts w:asciiTheme="minorHAnsi" w:hAnsiTheme="minorHAnsi" w:cstheme="minorHAnsi"/>
          <w:sz w:val="24"/>
          <w:szCs w:val="24"/>
        </w:rPr>
        <w:t>.</w:t>
      </w:r>
    </w:p>
    <w:p w14:paraId="6FA7C2BE" w14:textId="231DBD65" w:rsidR="00B63105" w:rsidRPr="00B76620" w:rsidRDefault="004A68B9" w:rsidP="00B76620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>P</w:t>
      </w:r>
      <w:r w:rsidR="00894122" w:rsidRPr="00B76620">
        <w:rPr>
          <w:rFonts w:asciiTheme="minorHAnsi" w:hAnsiTheme="minorHAnsi" w:cstheme="minorHAnsi"/>
          <w:sz w:val="24"/>
          <w:szCs w:val="24"/>
        </w:rPr>
        <w:t xml:space="preserve">roponowany termin realizacji </w:t>
      </w:r>
      <w:r w:rsidR="004419E0" w:rsidRPr="00B76620">
        <w:rPr>
          <w:rFonts w:asciiTheme="minorHAnsi" w:hAnsiTheme="minorHAnsi" w:cstheme="minorHAnsi"/>
          <w:sz w:val="24"/>
          <w:szCs w:val="24"/>
        </w:rPr>
        <w:t xml:space="preserve">poszczególnych etapów </w:t>
      </w:r>
      <w:r w:rsidR="00894122" w:rsidRPr="00B76620">
        <w:rPr>
          <w:rFonts w:asciiTheme="minorHAnsi" w:hAnsiTheme="minorHAnsi" w:cstheme="minorHAnsi"/>
          <w:sz w:val="24"/>
          <w:szCs w:val="24"/>
        </w:rPr>
        <w:t>Zamówienia</w:t>
      </w:r>
      <w:r w:rsidRPr="00212289">
        <w:rPr>
          <w:rFonts w:asciiTheme="minorHAnsi" w:hAnsiTheme="minorHAnsi" w:cstheme="minorHAnsi"/>
          <w:sz w:val="24"/>
          <w:szCs w:val="24"/>
        </w:rPr>
        <w:t>.</w:t>
      </w:r>
    </w:p>
    <w:p w14:paraId="04FDB721" w14:textId="24D2ACE0" w:rsidR="00B63105" w:rsidRPr="00B76620" w:rsidRDefault="004A68B9" w:rsidP="00B76620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>W</w:t>
      </w:r>
      <w:r w:rsidR="00894122" w:rsidRPr="00B76620">
        <w:rPr>
          <w:rFonts w:asciiTheme="minorHAnsi" w:hAnsiTheme="minorHAnsi" w:cstheme="minorHAnsi"/>
          <w:sz w:val="24"/>
          <w:szCs w:val="24"/>
        </w:rPr>
        <w:t>ykaz wykonywanych usług (potwierdzeniem spełnienia warunku stanowić będą referencje lub inne dokumenty wystawione przez urzędy potwierdzające realizację wymaganego zakresu prac) oraz doświadczenie osób dedykowanych do realizacji zamówienia (kserokopia posiadanych uprawnień);</w:t>
      </w:r>
    </w:p>
    <w:p w14:paraId="47248D48" w14:textId="413ECC17" w:rsidR="00894122" w:rsidRPr="00B76620" w:rsidRDefault="00894122" w:rsidP="00B76620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Wypełniony i podpisany Formularz Ofertowy stanowi załącznik nr 1 do niniejszego Zapytania Ofertowego;</w:t>
      </w:r>
    </w:p>
    <w:p w14:paraId="604CDE6B" w14:textId="21286978" w:rsidR="00894122" w:rsidRPr="00B76620" w:rsidRDefault="00894122" w:rsidP="00B76620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Zamawiający zastrzega sobie prawo do przedłużenia terminu składania ofert, prawo do zmiany zakresu ofertowego zadania oraz prawo do odstąpienia od wyboru oferty, bez podania przyczyny i ponoszenia jakichkolwiek skutków prawnych i finansowych.</w:t>
      </w:r>
    </w:p>
    <w:p w14:paraId="1B8A8D4E" w14:textId="77777777" w:rsidR="007A1626" w:rsidRPr="00212289" w:rsidRDefault="007A1626" w:rsidP="006362A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FD91D9" w14:textId="3D764E46" w:rsidR="00894122" w:rsidRPr="00B76620" w:rsidRDefault="00894122" w:rsidP="00B7662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B76620">
        <w:rPr>
          <w:rFonts w:asciiTheme="minorHAnsi" w:hAnsiTheme="minorHAnsi" w:cstheme="minorHAnsi"/>
          <w:b/>
          <w:sz w:val="24"/>
          <w:szCs w:val="24"/>
        </w:rPr>
        <w:t>Wybór Wykonawcy</w:t>
      </w:r>
    </w:p>
    <w:p w14:paraId="78948F7D" w14:textId="77777777" w:rsidR="00934FB1" w:rsidRPr="00212289" w:rsidRDefault="00934FB1" w:rsidP="006362A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D13003" w14:textId="56503E22" w:rsidR="00894122" w:rsidRPr="00B76620" w:rsidRDefault="00894122" w:rsidP="00B76620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>Zamawiający dokona wyboru Wykonawcy spośród ofert spełniających kryteria formalne, oceniając oferty pod względem:</w:t>
      </w:r>
    </w:p>
    <w:p w14:paraId="12AF3F8B" w14:textId="77777777" w:rsidR="00F87956" w:rsidRPr="00212289" w:rsidRDefault="00F87956" w:rsidP="00B76620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D2BB870" w14:textId="77777777" w:rsidR="00894122" w:rsidRPr="00B76620" w:rsidRDefault="00894122" w:rsidP="00B76620">
      <w:pPr>
        <w:pStyle w:val="Akapitzlist"/>
        <w:widowControl/>
        <w:numPr>
          <w:ilvl w:val="0"/>
          <w:numId w:val="14"/>
        </w:numPr>
        <w:autoSpaceDE/>
        <w:autoSpaceDN/>
        <w:spacing w:line="259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76620">
        <w:rPr>
          <w:rFonts w:asciiTheme="minorHAnsi" w:hAnsiTheme="minorHAnsi" w:cstheme="minorHAnsi"/>
          <w:b/>
          <w:bCs/>
          <w:sz w:val="24"/>
          <w:szCs w:val="24"/>
        </w:rPr>
        <w:t>cenowym (waga 75%), wg poniższego wzoru:</w:t>
      </w:r>
    </w:p>
    <w:p w14:paraId="314F4FE5" w14:textId="77777777" w:rsidR="00894122" w:rsidRPr="00212289" w:rsidRDefault="00894122" w:rsidP="00F344BD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76176179"/>
      <w:r w:rsidRPr="00212289">
        <w:rPr>
          <w:rFonts w:asciiTheme="minorHAnsi" w:hAnsiTheme="minorHAnsi" w:cstheme="minorHAnsi"/>
          <w:sz w:val="24"/>
          <w:szCs w:val="24"/>
        </w:rPr>
        <w:t>Ilość punktów = Cmin/Cwn x 100 pkt x waga kryterium</w:t>
      </w:r>
    </w:p>
    <w:p w14:paraId="4AB8C84D" w14:textId="77777777" w:rsidR="00894122" w:rsidRPr="00212289" w:rsidRDefault="00894122" w:rsidP="00F344BD">
      <w:pPr>
        <w:jc w:val="both"/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>Gdzie:</w:t>
      </w:r>
    </w:p>
    <w:p w14:paraId="2DE91016" w14:textId="77777777" w:rsidR="00894122" w:rsidRPr="00212289" w:rsidRDefault="00894122" w:rsidP="00F344BD">
      <w:pPr>
        <w:jc w:val="both"/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>Cmin – cena minimalna spośród zaproponowanych cen ofertowych,</w:t>
      </w:r>
    </w:p>
    <w:p w14:paraId="611AD4DC" w14:textId="77777777" w:rsidR="00894122" w:rsidRPr="00212289" w:rsidRDefault="00894122" w:rsidP="00F344BD">
      <w:pPr>
        <w:jc w:val="both"/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>Cwn – cena zaproponowana przez wykonawcę n</w:t>
      </w:r>
      <w:bookmarkEnd w:id="1"/>
      <w:r w:rsidRPr="00212289">
        <w:rPr>
          <w:rFonts w:asciiTheme="minorHAnsi" w:hAnsiTheme="minorHAnsi" w:cstheme="minorHAnsi"/>
          <w:sz w:val="24"/>
          <w:szCs w:val="24"/>
        </w:rPr>
        <w:t>.</w:t>
      </w:r>
    </w:p>
    <w:p w14:paraId="4422D6A6" w14:textId="77777777" w:rsidR="00766A3A" w:rsidRPr="00212289" w:rsidRDefault="00766A3A" w:rsidP="00F344B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64F6F4" w14:textId="2A08D8A6" w:rsidR="00894122" w:rsidRPr="005D417D" w:rsidRDefault="00894122" w:rsidP="00B76620">
      <w:pPr>
        <w:widowControl/>
        <w:numPr>
          <w:ilvl w:val="0"/>
          <w:numId w:val="14"/>
        </w:numPr>
        <w:autoSpaceDE/>
        <w:autoSpaceDN/>
        <w:spacing w:line="25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D417D">
        <w:rPr>
          <w:rFonts w:asciiTheme="minorHAnsi" w:hAnsiTheme="minorHAnsi" w:cstheme="minorHAnsi"/>
          <w:b/>
          <w:bCs/>
          <w:sz w:val="24"/>
          <w:szCs w:val="24"/>
        </w:rPr>
        <w:lastRenderedPageBreak/>
        <w:t>terminowym (waga 25%),</w:t>
      </w:r>
      <w:r w:rsidR="006C2A09" w:rsidRPr="005D417D">
        <w:rPr>
          <w:rFonts w:asciiTheme="minorHAnsi" w:hAnsiTheme="minorHAnsi" w:cstheme="minorHAnsi"/>
          <w:b/>
          <w:bCs/>
          <w:sz w:val="24"/>
          <w:szCs w:val="24"/>
        </w:rPr>
        <w:t xml:space="preserve"> termin wykonania I etapu </w:t>
      </w:r>
      <w:r w:rsidR="00465389" w:rsidRPr="005D417D">
        <w:rPr>
          <w:rFonts w:asciiTheme="minorHAnsi" w:hAnsiTheme="minorHAnsi" w:cstheme="minorHAnsi"/>
          <w:b/>
          <w:bCs/>
          <w:sz w:val="24"/>
          <w:szCs w:val="24"/>
        </w:rPr>
        <w:t>Zamówienia</w:t>
      </w:r>
      <w:r w:rsidR="00376423" w:rsidRPr="005D417D">
        <w:rPr>
          <w:rFonts w:asciiTheme="minorHAnsi" w:hAnsiTheme="minorHAnsi" w:cstheme="minorHAnsi"/>
          <w:b/>
          <w:bCs/>
          <w:sz w:val="24"/>
          <w:szCs w:val="24"/>
        </w:rPr>
        <w:t xml:space="preserve"> nie krócej niż 4 tygodnie </w:t>
      </w:r>
    </w:p>
    <w:p w14:paraId="0562D239" w14:textId="77777777" w:rsidR="00894122" w:rsidRPr="00212289" w:rsidRDefault="00894122" w:rsidP="00B76620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>Ilość punktów = Tmin/Twn x 100 pkt x waga kryterium</w:t>
      </w:r>
    </w:p>
    <w:p w14:paraId="3B27978B" w14:textId="77777777" w:rsidR="00894122" w:rsidRPr="00212289" w:rsidRDefault="00894122" w:rsidP="00B76620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>Gdzie:</w:t>
      </w:r>
    </w:p>
    <w:p w14:paraId="78ED8A3B" w14:textId="77777777" w:rsidR="00894122" w:rsidRPr="00212289" w:rsidRDefault="00894122" w:rsidP="00B76620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>Tmin – termin minimalny spośród zaproponowanych terminów realizacji oferty,</w:t>
      </w:r>
    </w:p>
    <w:p w14:paraId="4BDCF85D" w14:textId="77777777" w:rsidR="00894122" w:rsidRPr="00212289" w:rsidRDefault="00894122" w:rsidP="00B76620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212289">
        <w:rPr>
          <w:rFonts w:asciiTheme="minorHAnsi" w:hAnsiTheme="minorHAnsi" w:cstheme="minorHAnsi"/>
          <w:sz w:val="24"/>
          <w:szCs w:val="24"/>
        </w:rPr>
        <w:t>Twn – termin zaproponowany przez wykonawcę n</w:t>
      </w:r>
    </w:p>
    <w:p w14:paraId="5AEA994F" w14:textId="77777777" w:rsidR="004310C2" w:rsidRPr="00212289" w:rsidRDefault="004310C2" w:rsidP="006362A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F9C101" w14:textId="6E46FD3A" w:rsidR="004310C2" w:rsidRPr="005D417D" w:rsidRDefault="004310C2" w:rsidP="00B76620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5D417D">
        <w:rPr>
          <w:rFonts w:asciiTheme="minorHAnsi" w:hAnsiTheme="minorHAnsi" w:cstheme="minorHAnsi"/>
          <w:sz w:val="24"/>
          <w:szCs w:val="24"/>
        </w:rPr>
        <w:t>Negocjacje ceny.</w:t>
      </w:r>
    </w:p>
    <w:p w14:paraId="4B6E18B5" w14:textId="77777777" w:rsidR="004310C2" w:rsidRPr="005D417D" w:rsidRDefault="004310C2" w:rsidP="00B76620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5D417D">
        <w:rPr>
          <w:rFonts w:asciiTheme="minorHAnsi" w:hAnsiTheme="minorHAnsi" w:cstheme="minorHAnsi"/>
          <w:sz w:val="24"/>
          <w:szCs w:val="24"/>
        </w:rPr>
        <w:t>Zamawiający zastrzega sobie prawo do przeprowadzenia jednorazowych negocjacji dotyczących wyłącznie obniżenia ceny ryczałtowej zaoferowanej w najkorzystniejszej ofercie.</w:t>
      </w:r>
    </w:p>
    <w:p w14:paraId="59B6AD52" w14:textId="77777777" w:rsidR="004310C2" w:rsidRPr="005D417D" w:rsidRDefault="004310C2" w:rsidP="00B76620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5D417D">
        <w:rPr>
          <w:rFonts w:asciiTheme="minorHAnsi" w:hAnsiTheme="minorHAnsi" w:cstheme="minorHAnsi"/>
          <w:sz w:val="24"/>
          <w:szCs w:val="24"/>
        </w:rPr>
        <w:t>Negocjacje będą prowadzone w formie elektronicznej (korespondencja e-mail) w terminie wskazanym w zaproszeniu do negocjacji.</w:t>
      </w:r>
    </w:p>
    <w:p w14:paraId="50240D43" w14:textId="77777777" w:rsidR="004310C2" w:rsidRPr="005D417D" w:rsidRDefault="004310C2" w:rsidP="00B76620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5D417D">
        <w:rPr>
          <w:rFonts w:asciiTheme="minorHAnsi" w:hAnsiTheme="minorHAnsi" w:cstheme="minorHAnsi"/>
          <w:sz w:val="24"/>
          <w:szCs w:val="24"/>
        </w:rPr>
        <w:t>Po zakończeniu negocjacji wykonawca składa zaktualizowaną ofertę cenową; Zamawiający dokonuje ponownej oceny wyłącznie w kryterium ceny, przy zachowaniu pierwotnych wag.</w:t>
      </w:r>
    </w:p>
    <w:p w14:paraId="121DA174" w14:textId="77777777" w:rsidR="004310C2" w:rsidRPr="005D417D" w:rsidRDefault="004310C2" w:rsidP="00B76620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5D417D">
        <w:rPr>
          <w:rFonts w:asciiTheme="minorHAnsi" w:hAnsiTheme="minorHAnsi" w:cstheme="minorHAnsi"/>
          <w:sz w:val="24"/>
          <w:szCs w:val="24"/>
        </w:rPr>
        <w:t>Przebieg negocjacji jest protokołowany, a całość korespondencji stanowi załącznik do protokołu postępowania.</w:t>
      </w:r>
    </w:p>
    <w:p w14:paraId="726473C9" w14:textId="15C79804" w:rsidR="004310C2" w:rsidRPr="00212289" w:rsidRDefault="004310C2" w:rsidP="006362A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730D63B" w14:textId="57BA63A1" w:rsidR="00894122" w:rsidRPr="00B76620" w:rsidRDefault="00B76620" w:rsidP="00B76620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</w:t>
      </w:r>
      <w:r w:rsidR="00894122" w:rsidRPr="00B76620">
        <w:rPr>
          <w:rFonts w:asciiTheme="minorHAnsi" w:hAnsiTheme="minorHAnsi" w:cstheme="minorHAnsi"/>
          <w:sz w:val="24"/>
          <w:szCs w:val="24"/>
        </w:rPr>
        <w:t>wynikach przeprowadzonego postępowania oferenci zostaną powiadomieni pisemnie lub pocztą elektroniczną.</w:t>
      </w:r>
    </w:p>
    <w:p w14:paraId="234B03A1" w14:textId="77777777" w:rsidR="000F35A0" w:rsidRPr="00212289" w:rsidRDefault="000F35A0" w:rsidP="006362A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C93F2A" w14:textId="56817467" w:rsidR="00894122" w:rsidRDefault="00894122" w:rsidP="00212289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B76620">
        <w:rPr>
          <w:rFonts w:asciiTheme="minorHAnsi" w:hAnsiTheme="minorHAnsi" w:cstheme="minorHAnsi"/>
          <w:sz w:val="24"/>
          <w:szCs w:val="24"/>
        </w:rPr>
        <w:t xml:space="preserve">Oferenci mają prawo zgłaszać dodatkowe pytania dotyczące niniejszego postępowania ofertowego. Pytania można kierować w formie pisemnej (e-mail) na adres: </w:t>
      </w:r>
      <w:r w:rsidR="000F35A0" w:rsidRPr="00B76620">
        <w:rPr>
          <w:rFonts w:asciiTheme="minorHAnsi" w:hAnsiTheme="minorHAnsi" w:cstheme="minorHAnsi"/>
          <w:sz w:val="24"/>
          <w:szCs w:val="24"/>
        </w:rPr>
        <w:t>zamowienia</w:t>
      </w:r>
      <w:r w:rsidRPr="00B76620">
        <w:rPr>
          <w:rFonts w:asciiTheme="minorHAnsi" w:hAnsiTheme="minorHAnsi" w:cstheme="minorHAnsi"/>
          <w:sz w:val="24"/>
          <w:szCs w:val="24"/>
        </w:rPr>
        <w:t xml:space="preserve">@simpojezierze.pl, nie później niż </w:t>
      </w:r>
      <w:r w:rsidR="00367C0D" w:rsidRPr="00B76620">
        <w:rPr>
          <w:rFonts w:asciiTheme="minorHAnsi" w:hAnsiTheme="minorHAnsi" w:cstheme="minorHAnsi"/>
          <w:sz w:val="24"/>
          <w:szCs w:val="24"/>
        </w:rPr>
        <w:t xml:space="preserve">w terminie dwóch </w:t>
      </w:r>
      <w:r w:rsidRPr="00B76620">
        <w:rPr>
          <w:rFonts w:asciiTheme="minorHAnsi" w:hAnsiTheme="minorHAnsi" w:cstheme="minorHAnsi"/>
          <w:sz w:val="24"/>
          <w:szCs w:val="24"/>
        </w:rPr>
        <w:t xml:space="preserve">dni </w:t>
      </w:r>
      <w:r w:rsidR="00367C0D" w:rsidRPr="00B76620">
        <w:rPr>
          <w:rFonts w:asciiTheme="minorHAnsi" w:hAnsiTheme="minorHAnsi" w:cstheme="minorHAnsi"/>
          <w:sz w:val="24"/>
          <w:szCs w:val="24"/>
        </w:rPr>
        <w:t xml:space="preserve">przed </w:t>
      </w:r>
      <w:r w:rsidR="0074195B" w:rsidRPr="00B76620">
        <w:rPr>
          <w:rFonts w:asciiTheme="minorHAnsi" w:hAnsiTheme="minorHAnsi" w:cstheme="minorHAnsi"/>
          <w:sz w:val="24"/>
          <w:szCs w:val="24"/>
        </w:rPr>
        <w:t>upływem składania</w:t>
      </w:r>
      <w:r w:rsidRPr="00B76620">
        <w:rPr>
          <w:rFonts w:asciiTheme="minorHAnsi" w:hAnsiTheme="minorHAnsi" w:cstheme="minorHAnsi"/>
          <w:sz w:val="24"/>
          <w:szCs w:val="24"/>
        </w:rPr>
        <w:t xml:space="preserve"> ofert.</w:t>
      </w:r>
    </w:p>
    <w:p w14:paraId="255B39CC" w14:textId="77777777" w:rsidR="00F344BD" w:rsidRPr="00B76620" w:rsidRDefault="00F344BD" w:rsidP="00B76620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5662BF8C" w14:textId="77777777" w:rsidR="00F344BD" w:rsidRPr="00B76620" w:rsidRDefault="00F344BD" w:rsidP="00B76620">
      <w:pPr>
        <w:pStyle w:val="Akapitzlist"/>
        <w:ind w:left="360" w:firstLine="0"/>
        <w:rPr>
          <w:rFonts w:asciiTheme="minorHAnsi" w:hAnsiTheme="minorHAnsi" w:cstheme="minorHAnsi"/>
          <w:sz w:val="24"/>
          <w:szCs w:val="24"/>
        </w:rPr>
      </w:pPr>
    </w:p>
    <w:p w14:paraId="482CD2DE" w14:textId="270595E4" w:rsidR="00A81C0E" w:rsidRPr="005D417D" w:rsidRDefault="00212289" w:rsidP="00212289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D417D">
        <w:rPr>
          <w:rFonts w:asciiTheme="minorHAnsi" w:hAnsiTheme="minorHAnsi" w:cstheme="minorHAnsi"/>
          <w:b/>
          <w:bCs/>
          <w:sz w:val="24"/>
          <w:szCs w:val="24"/>
        </w:rPr>
        <w:t>Załączniki</w:t>
      </w:r>
    </w:p>
    <w:p w14:paraId="7C6ED57E" w14:textId="4EF3D1F0" w:rsidR="00212289" w:rsidRPr="005D417D" w:rsidRDefault="00212289" w:rsidP="00212289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D417D">
        <w:rPr>
          <w:rFonts w:asciiTheme="minorHAnsi" w:hAnsiTheme="minorHAnsi" w:cstheme="minorHAnsi"/>
          <w:sz w:val="24"/>
          <w:szCs w:val="24"/>
        </w:rPr>
        <w:t>Opis przedmiotu zmówienia</w:t>
      </w:r>
    </w:p>
    <w:p w14:paraId="3D7C6D07" w14:textId="5DF2C354" w:rsidR="004F1717" w:rsidRPr="005D417D" w:rsidRDefault="004F1717" w:rsidP="00212289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D417D">
        <w:rPr>
          <w:rFonts w:asciiTheme="minorHAnsi" w:hAnsiTheme="minorHAnsi" w:cstheme="minorHAnsi"/>
          <w:sz w:val="24"/>
          <w:szCs w:val="24"/>
        </w:rPr>
        <w:t>Analiza chłonności</w:t>
      </w:r>
      <w:r w:rsidR="00EF6A56">
        <w:rPr>
          <w:rFonts w:asciiTheme="minorHAnsi" w:hAnsiTheme="minorHAnsi" w:cstheme="minorHAnsi"/>
          <w:sz w:val="24"/>
          <w:szCs w:val="24"/>
        </w:rPr>
        <w:t xml:space="preserve"> oraz oczekiwania Gminy Miejskiej Bartoszyce</w:t>
      </w:r>
    </w:p>
    <w:p w14:paraId="13B5453A" w14:textId="2E6DBE6B" w:rsidR="00F344BD" w:rsidRPr="005D417D" w:rsidRDefault="00F344BD" w:rsidP="00212289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D417D">
        <w:t>Formularz ofertowy</w:t>
      </w:r>
    </w:p>
    <w:p w14:paraId="43F9ACC8" w14:textId="261E8868" w:rsidR="00F344BD" w:rsidRPr="005D417D" w:rsidRDefault="00F344BD" w:rsidP="00A911A7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D417D">
        <w:rPr>
          <w:rFonts w:asciiTheme="minorHAnsi" w:hAnsiTheme="minorHAnsi" w:cstheme="minorHAnsi"/>
          <w:sz w:val="24"/>
          <w:szCs w:val="24"/>
        </w:rPr>
        <w:t>OŚWIADCZENIE NA PODSTAWIE ART. 7 UST. 1 ustawy z dnia 13 kwietnia 2022 r. o szczególnych rozwiązaniach w zakresie przeciwdziałania wspieraniu agresji na Ukrainę oraz służących ochronie bezpieczeństwa narodowego</w:t>
      </w:r>
    </w:p>
    <w:p w14:paraId="7B792D4C" w14:textId="68C68412" w:rsidR="00F344BD" w:rsidRPr="005D417D" w:rsidRDefault="00F344BD" w:rsidP="00B76620">
      <w:pPr>
        <w:pStyle w:val="Akapitzlist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D417D">
        <w:rPr>
          <w:rFonts w:asciiTheme="minorHAnsi" w:hAnsiTheme="minorHAnsi" w:cstheme="minorHAnsi"/>
          <w:sz w:val="24"/>
          <w:szCs w:val="24"/>
        </w:rPr>
        <w:t>Wzór umowy</w:t>
      </w:r>
    </w:p>
    <w:sectPr w:rsidR="00F344BD" w:rsidRPr="005D417D" w:rsidSect="00933B55">
      <w:headerReference w:type="default" r:id="rId12"/>
      <w:footerReference w:type="default" r:id="rId13"/>
      <w:pgSz w:w="11900" w:h="16840"/>
      <w:pgMar w:top="1417" w:right="1417" w:bottom="1276" w:left="1417" w:header="804" w:footer="79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41292" w14:textId="77777777" w:rsidR="00277700" w:rsidRDefault="00277700">
      <w:r>
        <w:separator/>
      </w:r>
    </w:p>
  </w:endnote>
  <w:endnote w:type="continuationSeparator" w:id="0">
    <w:p w14:paraId="1C8DB4AD" w14:textId="77777777" w:rsidR="00277700" w:rsidRDefault="00277700">
      <w:r>
        <w:continuationSeparator/>
      </w:r>
    </w:p>
  </w:endnote>
  <w:endnote w:type="continuationNotice" w:id="1">
    <w:p w14:paraId="09E50BDF" w14:textId="77777777" w:rsidR="00277700" w:rsidRDefault="002777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EE"/>
    <w:family w:val="modern"/>
    <w:pitch w:val="default"/>
    <w:sig w:usb0="00000000" w:usb1="00000000" w:usb2="00000000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2875897"/>
      <w:docPartObj>
        <w:docPartGallery w:val="Page Numbers (Bottom of Page)"/>
        <w:docPartUnique/>
      </w:docPartObj>
    </w:sdtPr>
    <w:sdtContent>
      <w:p w14:paraId="5FAB9462" w14:textId="1B5D3B78" w:rsidR="00731D7C" w:rsidRDefault="00731D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3A9">
          <w:rPr>
            <w:noProof/>
          </w:rPr>
          <w:t>4</w:t>
        </w:r>
        <w:r>
          <w:fldChar w:fldCharType="end"/>
        </w:r>
      </w:p>
    </w:sdtContent>
  </w:sdt>
  <w:p w14:paraId="0CDA1733" w14:textId="53AE4576" w:rsidR="004C526E" w:rsidRDefault="004C526E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CE806" w14:textId="77777777" w:rsidR="00277700" w:rsidRDefault="00277700">
      <w:r>
        <w:separator/>
      </w:r>
    </w:p>
  </w:footnote>
  <w:footnote w:type="continuationSeparator" w:id="0">
    <w:p w14:paraId="505849F8" w14:textId="77777777" w:rsidR="00277700" w:rsidRDefault="00277700">
      <w:r>
        <w:continuationSeparator/>
      </w:r>
    </w:p>
  </w:footnote>
  <w:footnote w:type="continuationNotice" w:id="1">
    <w:p w14:paraId="26B00035" w14:textId="77777777" w:rsidR="00277700" w:rsidRDefault="002777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1730" w14:textId="35B61EA1" w:rsidR="004C526E" w:rsidRDefault="004C526E">
    <w:pPr>
      <w:tabs>
        <w:tab w:val="center" w:pos="4536"/>
        <w:tab w:val="left" w:pos="6900"/>
        <w:tab w:val="left" w:pos="7410"/>
        <w:tab w:val="left" w:pos="7815"/>
        <w:tab w:val="left" w:pos="8190"/>
      </w:tabs>
      <w:jc w:val="center"/>
      <w:rPr>
        <w:rFonts w:ascii="Arial" w:hAnsi="Arial" w:cs="Arial"/>
        <w:bCs/>
        <w:i/>
        <w:sz w:val="16"/>
        <w:szCs w:val="16"/>
        <w:lang w:eastAsia="zh-CN"/>
      </w:rPr>
    </w:pPr>
    <w:bookmarkStart w:id="2" w:name="_Hlk166063993"/>
    <w:bookmarkStart w:id="3" w:name="_Hlk166063992"/>
  </w:p>
  <w:bookmarkEnd w:id="2"/>
  <w:bookmarkEnd w:id="3"/>
  <w:p w14:paraId="0CDA1731" w14:textId="77777777" w:rsidR="004C526E" w:rsidRDefault="004C526E">
    <w:pPr>
      <w:tabs>
        <w:tab w:val="center" w:pos="4536"/>
        <w:tab w:val="right" w:pos="9072"/>
      </w:tabs>
      <w:jc w:val="center"/>
      <w:rPr>
        <w:rFonts w:ascii="Arial" w:hAnsi="Arial" w:cs="Arial"/>
        <w:bCs/>
        <w:i/>
        <w:sz w:val="16"/>
        <w:szCs w:val="16"/>
        <w:lang w:val="zh-CN" w:eastAsia="zh-CN"/>
      </w:rPr>
    </w:pPr>
  </w:p>
  <w:p w14:paraId="0CDA1732" w14:textId="77777777" w:rsidR="004C526E" w:rsidRDefault="00FE0C75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CDA1734" wp14:editId="0CDA1735">
              <wp:simplePos x="0" y="0"/>
              <wp:positionH relativeFrom="page">
                <wp:posOffset>773430</wp:posOffset>
              </wp:positionH>
              <wp:positionV relativeFrom="page">
                <wp:posOffset>497840</wp:posOffset>
              </wp:positionV>
              <wp:extent cx="6012180" cy="367665"/>
              <wp:effectExtent l="0" t="0" r="0" b="0"/>
              <wp:wrapNone/>
              <wp:docPr id="190461833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218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DA1738" w14:textId="77777777" w:rsidR="004C526E" w:rsidRDefault="004C526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A173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60.9pt;margin-top:39.2pt;width:473.4pt;height:28.9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" filled="f" stroked="f">
              <v:textbox inset="0,0,0,0">
                <w:txbxContent>
                  <w:p w14:paraId="0CDA1738" w14:textId="77777777" w:rsidR="004C526E" w:rsidRDefault="004C526E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DB0"/>
    <w:multiLevelType w:val="hybridMultilevel"/>
    <w:tmpl w:val="B34294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1F7"/>
    <w:multiLevelType w:val="multilevel"/>
    <w:tmpl w:val="26B6869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F3551"/>
    <w:multiLevelType w:val="hybridMultilevel"/>
    <w:tmpl w:val="C73E12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266AEA"/>
    <w:multiLevelType w:val="hybridMultilevel"/>
    <w:tmpl w:val="B7E20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D1EC2"/>
    <w:multiLevelType w:val="hybridMultilevel"/>
    <w:tmpl w:val="58146DB0"/>
    <w:lvl w:ilvl="0" w:tplc="FFFFFFF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D20789"/>
    <w:multiLevelType w:val="hybridMultilevel"/>
    <w:tmpl w:val="1E168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A069B"/>
    <w:multiLevelType w:val="hybridMultilevel"/>
    <w:tmpl w:val="C15094F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B124A"/>
    <w:multiLevelType w:val="hybridMultilevel"/>
    <w:tmpl w:val="9702CD52"/>
    <w:lvl w:ilvl="0" w:tplc="04150017">
      <w:start w:val="1"/>
      <w:numFmt w:val="lowerLetter"/>
      <w:lvlText w:val="%1)"/>
      <w:lvlJc w:val="left"/>
      <w:pPr>
        <w:ind w:left="828" w:hanging="4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D2202"/>
    <w:multiLevelType w:val="hybridMultilevel"/>
    <w:tmpl w:val="082CFC1E"/>
    <w:lvl w:ilvl="0" w:tplc="1DB2AF1A">
      <w:start w:val="1"/>
      <w:numFmt w:val="decimal"/>
      <w:lvlText w:val="%1)"/>
      <w:lvlJc w:val="left"/>
      <w:pPr>
        <w:ind w:left="1548" w:hanging="4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DF41594"/>
    <w:multiLevelType w:val="hybridMultilevel"/>
    <w:tmpl w:val="122EC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507CF"/>
    <w:multiLevelType w:val="hybridMultilevel"/>
    <w:tmpl w:val="AACE48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00E69A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EC2D22"/>
    <w:multiLevelType w:val="hybridMultilevel"/>
    <w:tmpl w:val="64408BB0"/>
    <w:lvl w:ilvl="0" w:tplc="321CE1F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C0874"/>
    <w:multiLevelType w:val="hybridMultilevel"/>
    <w:tmpl w:val="83C8361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33FA5E3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520AAF"/>
    <w:multiLevelType w:val="hybridMultilevel"/>
    <w:tmpl w:val="C46296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415BE7"/>
    <w:multiLevelType w:val="multilevel"/>
    <w:tmpl w:val="855CBE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7068F4"/>
    <w:multiLevelType w:val="hybridMultilevel"/>
    <w:tmpl w:val="0D085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E8313E"/>
    <w:multiLevelType w:val="hybridMultilevel"/>
    <w:tmpl w:val="C35AC492"/>
    <w:lvl w:ilvl="0" w:tplc="04150017">
      <w:start w:val="1"/>
      <w:numFmt w:val="lowerLetter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num w:numId="1" w16cid:durableId="882789243">
    <w:abstractNumId w:val="12"/>
  </w:num>
  <w:num w:numId="2" w16cid:durableId="1911504600">
    <w:abstractNumId w:val="6"/>
  </w:num>
  <w:num w:numId="3" w16cid:durableId="1639065335">
    <w:abstractNumId w:val="3"/>
  </w:num>
  <w:num w:numId="4" w16cid:durableId="1141574950">
    <w:abstractNumId w:val="5"/>
  </w:num>
  <w:num w:numId="5" w16cid:durableId="1686445299">
    <w:abstractNumId w:val="14"/>
  </w:num>
  <w:num w:numId="6" w16cid:durableId="377516369">
    <w:abstractNumId w:val="1"/>
  </w:num>
  <w:num w:numId="7" w16cid:durableId="491726956">
    <w:abstractNumId w:val="16"/>
  </w:num>
  <w:num w:numId="8" w16cid:durableId="1795948897">
    <w:abstractNumId w:val="8"/>
  </w:num>
  <w:num w:numId="9" w16cid:durableId="1445464730">
    <w:abstractNumId w:val="10"/>
  </w:num>
  <w:num w:numId="10" w16cid:durableId="201848">
    <w:abstractNumId w:val="13"/>
  </w:num>
  <w:num w:numId="11" w16cid:durableId="828204938">
    <w:abstractNumId w:val="9"/>
  </w:num>
  <w:num w:numId="12" w16cid:durableId="286547962">
    <w:abstractNumId w:val="2"/>
  </w:num>
  <w:num w:numId="13" w16cid:durableId="342173222">
    <w:abstractNumId w:val="4"/>
  </w:num>
  <w:num w:numId="14" w16cid:durableId="679502592">
    <w:abstractNumId w:val="15"/>
  </w:num>
  <w:num w:numId="15" w16cid:durableId="687678787">
    <w:abstractNumId w:val="6"/>
  </w:num>
  <w:num w:numId="16" w16cid:durableId="1320691415">
    <w:abstractNumId w:val="7"/>
  </w:num>
  <w:num w:numId="17" w16cid:durableId="360863229">
    <w:abstractNumId w:val="11"/>
  </w:num>
  <w:num w:numId="18" w16cid:durableId="55327836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000"/>
    <w:rsid w:val="00000964"/>
    <w:rsid w:val="000028C1"/>
    <w:rsid w:val="000077DD"/>
    <w:rsid w:val="000115C3"/>
    <w:rsid w:val="0001300C"/>
    <w:rsid w:val="00015B62"/>
    <w:rsid w:val="00015FBD"/>
    <w:rsid w:val="00016E66"/>
    <w:rsid w:val="00017243"/>
    <w:rsid w:val="00024959"/>
    <w:rsid w:val="000261EB"/>
    <w:rsid w:val="00027405"/>
    <w:rsid w:val="00032542"/>
    <w:rsid w:val="00034CBB"/>
    <w:rsid w:val="0003616D"/>
    <w:rsid w:val="00036938"/>
    <w:rsid w:val="00037722"/>
    <w:rsid w:val="00040B56"/>
    <w:rsid w:val="000505A2"/>
    <w:rsid w:val="00051E1F"/>
    <w:rsid w:val="00054672"/>
    <w:rsid w:val="00062656"/>
    <w:rsid w:val="0006578E"/>
    <w:rsid w:val="00070958"/>
    <w:rsid w:val="0007218F"/>
    <w:rsid w:val="000734C0"/>
    <w:rsid w:val="00073571"/>
    <w:rsid w:val="00075CAA"/>
    <w:rsid w:val="00076F06"/>
    <w:rsid w:val="000774E9"/>
    <w:rsid w:val="00081C20"/>
    <w:rsid w:val="00083376"/>
    <w:rsid w:val="00084DCD"/>
    <w:rsid w:val="00085316"/>
    <w:rsid w:val="00085CF2"/>
    <w:rsid w:val="00086A53"/>
    <w:rsid w:val="000934E1"/>
    <w:rsid w:val="0009546C"/>
    <w:rsid w:val="000970C5"/>
    <w:rsid w:val="000A38BE"/>
    <w:rsid w:val="000A508C"/>
    <w:rsid w:val="000A7394"/>
    <w:rsid w:val="000B05AE"/>
    <w:rsid w:val="000B5019"/>
    <w:rsid w:val="000B73E9"/>
    <w:rsid w:val="000C3E77"/>
    <w:rsid w:val="000C444C"/>
    <w:rsid w:val="000C6219"/>
    <w:rsid w:val="000C74A3"/>
    <w:rsid w:val="000D0458"/>
    <w:rsid w:val="000D19D8"/>
    <w:rsid w:val="000D36F5"/>
    <w:rsid w:val="000E1522"/>
    <w:rsid w:val="000E432B"/>
    <w:rsid w:val="000E4960"/>
    <w:rsid w:val="000E4D00"/>
    <w:rsid w:val="000E731B"/>
    <w:rsid w:val="000F0343"/>
    <w:rsid w:val="000F057B"/>
    <w:rsid w:val="000F2CAE"/>
    <w:rsid w:val="000F35A0"/>
    <w:rsid w:val="000F4558"/>
    <w:rsid w:val="001008EB"/>
    <w:rsid w:val="0010770F"/>
    <w:rsid w:val="0011220B"/>
    <w:rsid w:val="00114540"/>
    <w:rsid w:val="00116280"/>
    <w:rsid w:val="00127F01"/>
    <w:rsid w:val="0013007B"/>
    <w:rsid w:val="0013214D"/>
    <w:rsid w:val="00133BA9"/>
    <w:rsid w:val="001353DD"/>
    <w:rsid w:val="0013745F"/>
    <w:rsid w:val="00140C1E"/>
    <w:rsid w:val="00141BF3"/>
    <w:rsid w:val="0014324A"/>
    <w:rsid w:val="00144152"/>
    <w:rsid w:val="001452CB"/>
    <w:rsid w:val="0014565A"/>
    <w:rsid w:val="0014746A"/>
    <w:rsid w:val="001475B2"/>
    <w:rsid w:val="0015108E"/>
    <w:rsid w:val="00154BAD"/>
    <w:rsid w:val="0015788B"/>
    <w:rsid w:val="001632B1"/>
    <w:rsid w:val="00164CE3"/>
    <w:rsid w:val="00165ADA"/>
    <w:rsid w:val="00166EC0"/>
    <w:rsid w:val="0017236E"/>
    <w:rsid w:val="00173C39"/>
    <w:rsid w:val="001752C9"/>
    <w:rsid w:val="00175A8E"/>
    <w:rsid w:val="00176278"/>
    <w:rsid w:val="00177B05"/>
    <w:rsid w:val="001809AE"/>
    <w:rsid w:val="00181161"/>
    <w:rsid w:val="001822C3"/>
    <w:rsid w:val="00187949"/>
    <w:rsid w:val="00190213"/>
    <w:rsid w:val="001920F0"/>
    <w:rsid w:val="00192777"/>
    <w:rsid w:val="0019316C"/>
    <w:rsid w:val="00193DA1"/>
    <w:rsid w:val="00193EAE"/>
    <w:rsid w:val="00194B9F"/>
    <w:rsid w:val="00195DB0"/>
    <w:rsid w:val="001A252E"/>
    <w:rsid w:val="001A2ED0"/>
    <w:rsid w:val="001A33EA"/>
    <w:rsid w:val="001A5E4E"/>
    <w:rsid w:val="001A5FC7"/>
    <w:rsid w:val="001A798E"/>
    <w:rsid w:val="001B06CD"/>
    <w:rsid w:val="001B313C"/>
    <w:rsid w:val="001B37BA"/>
    <w:rsid w:val="001C0426"/>
    <w:rsid w:val="001C0501"/>
    <w:rsid w:val="001C34AA"/>
    <w:rsid w:val="001C3F92"/>
    <w:rsid w:val="001D2932"/>
    <w:rsid w:val="001D342A"/>
    <w:rsid w:val="001D3E96"/>
    <w:rsid w:val="001D77CA"/>
    <w:rsid w:val="001D79FE"/>
    <w:rsid w:val="001E0888"/>
    <w:rsid w:val="001E0D7E"/>
    <w:rsid w:val="001E1CDC"/>
    <w:rsid w:val="001E3A43"/>
    <w:rsid w:val="001E4B40"/>
    <w:rsid w:val="001F1CA6"/>
    <w:rsid w:val="001F24C3"/>
    <w:rsid w:val="001F4E07"/>
    <w:rsid w:val="001F6AA1"/>
    <w:rsid w:val="00201359"/>
    <w:rsid w:val="00206B63"/>
    <w:rsid w:val="00212289"/>
    <w:rsid w:val="00212918"/>
    <w:rsid w:val="00213FE0"/>
    <w:rsid w:val="002155CB"/>
    <w:rsid w:val="002220CD"/>
    <w:rsid w:val="00223677"/>
    <w:rsid w:val="00226F4D"/>
    <w:rsid w:val="00231103"/>
    <w:rsid w:val="00231B98"/>
    <w:rsid w:val="00232BDA"/>
    <w:rsid w:val="00235733"/>
    <w:rsid w:val="002370B3"/>
    <w:rsid w:val="002517D1"/>
    <w:rsid w:val="00255B2C"/>
    <w:rsid w:val="002621FD"/>
    <w:rsid w:val="00264C82"/>
    <w:rsid w:val="002660BF"/>
    <w:rsid w:val="002700A0"/>
    <w:rsid w:val="00270383"/>
    <w:rsid w:val="0027237B"/>
    <w:rsid w:val="002725CF"/>
    <w:rsid w:val="00272BF6"/>
    <w:rsid w:val="00274030"/>
    <w:rsid w:val="00275FF4"/>
    <w:rsid w:val="00277700"/>
    <w:rsid w:val="0029672D"/>
    <w:rsid w:val="002A2A79"/>
    <w:rsid w:val="002A5353"/>
    <w:rsid w:val="002A6E0F"/>
    <w:rsid w:val="002C2A5C"/>
    <w:rsid w:val="002C2D8D"/>
    <w:rsid w:val="002C47B9"/>
    <w:rsid w:val="002C501D"/>
    <w:rsid w:val="002E0C66"/>
    <w:rsid w:val="002E1912"/>
    <w:rsid w:val="002E1F96"/>
    <w:rsid w:val="002F2D5C"/>
    <w:rsid w:val="00303317"/>
    <w:rsid w:val="0030547C"/>
    <w:rsid w:val="003059BE"/>
    <w:rsid w:val="0030764F"/>
    <w:rsid w:val="003120E2"/>
    <w:rsid w:val="0031410D"/>
    <w:rsid w:val="00315F12"/>
    <w:rsid w:val="00316E41"/>
    <w:rsid w:val="00316ED6"/>
    <w:rsid w:val="003218AE"/>
    <w:rsid w:val="00324832"/>
    <w:rsid w:val="00324951"/>
    <w:rsid w:val="00330423"/>
    <w:rsid w:val="00334BAD"/>
    <w:rsid w:val="00342E77"/>
    <w:rsid w:val="0034402C"/>
    <w:rsid w:val="0034478F"/>
    <w:rsid w:val="00344955"/>
    <w:rsid w:val="00350307"/>
    <w:rsid w:val="00351BA2"/>
    <w:rsid w:val="00352051"/>
    <w:rsid w:val="00352411"/>
    <w:rsid w:val="00353349"/>
    <w:rsid w:val="00353997"/>
    <w:rsid w:val="00355A93"/>
    <w:rsid w:val="00360317"/>
    <w:rsid w:val="0036138E"/>
    <w:rsid w:val="00365118"/>
    <w:rsid w:val="00365254"/>
    <w:rsid w:val="003653FC"/>
    <w:rsid w:val="00366F71"/>
    <w:rsid w:val="003673D7"/>
    <w:rsid w:val="00367C0D"/>
    <w:rsid w:val="00374708"/>
    <w:rsid w:val="00376423"/>
    <w:rsid w:val="00380034"/>
    <w:rsid w:val="00383CC6"/>
    <w:rsid w:val="00386DE3"/>
    <w:rsid w:val="00390CCF"/>
    <w:rsid w:val="003936C7"/>
    <w:rsid w:val="00393A80"/>
    <w:rsid w:val="00395F4E"/>
    <w:rsid w:val="0039656C"/>
    <w:rsid w:val="00396C7D"/>
    <w:rsid w:val="003A11D1"/>
    <w:rsid w:val="003A2712"/>
    <w:rsid w:val="003B2356"/>
    <w:rsid w:val="003B6A18"/>
    <w:rsid w:val="003B78C1"/>
    <w:rsid w:val="003C4E08"/>
    <w:rsid w:val="003D1298"/>
    <w:rsid w:val="003D264F"/>
    <w:rsid w:val="003D4011"/>
    <w:rsid w:val="003D4FD4"/>
    <w:rsid w:val="003D549A"/>
    <w:rsid w:val="003D7858"/>
    <w:rsid w:val="003E01BA"/>
    <w:rsid w:val="003E5FD0"/>
    <w:rsid w:val="003F2BED"/>
    <w:rsid w:val="003F499A"/>
    <w:rsid w:val="003F4C8E"/>
    <w:rsid w:val="003F56A3"/>
    <w:rsid w:val="003F7001"/>
    <w:rsid w:val="004007F1"/>
    <w:rsid w:val="00402721"/>
    <w:rsid w:val="00404D9A"/>
    <w:rsid w:val="00405AA7"/>
    <w:rsid w:val="0041233C"/>
    <w:rsid w:val="00412828"/>
    <w:rsid w:val="00412E47"/>
    <w:rsid w:val="00413402"/>
    <w:rsid w:val="00415BDC"/>
    <w:rsid w:val="00417C7E"/>
    <w:rsid w:val="004213C7"/>
    <w:rsid w:val="004310C2"/>
    <w:rsid w:val="00431478"/>
    <w:rsid w:val="00433DEC"/>
    <w:rsid w:val="0043506E"/>
    <w:rsid w:val="00436D17"/>
    <w:rsid w:val="00437480"/>
    <w:rsid w:val="00440BE5"/>
    <w:rsid w:val="004414B6"/>
    <w:rsid w:val="004419E0"/>
    <w:rsid w:val="00446663"/>
    <w:rsid w:val="0044694F"/>
    <w:rsid w:val="00446987"/>
    <w:rsid w:val="00446A2D"/>
    <w:rsid w:val="00451A5B"/>
    <w:rsid w:val="00451E3B"/>
    <w:rsid w:val="00460B15"/>
    <w:rsid w:val="00464BFB"/>
    <w:rsid w:val="00465389"/>
    <w:rsid w:val="00467B45"/>
    <w:rsid w:val="00473153"/>
    <w:rsid w:val="004804E8"/>
    <w:rsid w:val="004809B0"/>
    <w:rsid w:val="00484DDC"/>
    <w:rsid w:val="00485487"/>
    <w:rsid w:val="0048622C"/>
    <w:rsid w:val="00486880"/>
    <w:rsid w:val="00486B1C"/>
    <w:rsid w:val="00487EF3"/>
    <w:rsid w:val="0049104C"/>
    <w:rsid w:val="00492C1A"/>
    <w:rsid w:val="004939E9"/>
    <w:rsid w:val="00494BE5"/>
    <w:rsid w:val="00494ECE"/>
    <w:rsid w:val="0049635D"/>
    <w:rsid w:val="00496E87"/>
    <w:rsid w:val="004A168E"/>
    <w:rsid w:val="004A195B"/>
    <w:rsid w:val="004A1F9A"/>
    <w:rsid w:val="004A2896"/>
    <w:rsid w:val="004A31E8"/>
    <w:rsid w:val="004A36A6"/>
    <w:rsid w:val="004A4D0F"/>
    <w:rsid w:val="004A68B9"/>
    <w:rsid w:val="004B1ED5"/>
    <w:rsid w:val="004B2993"/>
    <w:rsid w:val="004B2F58"/>
    <w:rsid w:val="004B61CC"/>
    <w:rsid w:val="004B637C"/>
    <w:rsid w:val="004C192F"/>
    <w:rsid w:val="004C1C22"/>
    <w:rsid w:val="004C526E"/>
    <w:rsid w:val="004C5E5D"/>
    <w:rsid w:val="004D0F2C"/>
    <w:rsid w:val="004D21EB"/>
    <w:rsid w:val="004D36FD"/>
    <w:rsid w:val="004D4506"/>
    <w:rsid w:val="004D4D86"/>
    <w:rsid w:val="004D6A09"/>
    <w:rsid w:val="004E022D"/>
    <w:rsid w:val="004E0C66"/>
    <w:rsid w:val="004E2C6D"/>
    <w:rsid w:val="004E4270"/>
    <w:rsid w:val="004E5D23"/>
    <w:rsid w:val="004E5E01"/>
    <w:rsid w:val="004F0F34"/>
    <w:rsid w:val="004F1717"/>
    <w:rsid w:val="004F1FD2"/>
    <w:rsid w:val="004F269C"/>
    <w:rsid w:val="004F3057"/>
    <w:rsid w:val="004F3627"/>
    <w:rsid w:val="004F52B7"/>
    <w:rsid w:val="004F6BBC"/>
    <w:rsid w:val="00502E9A"/>
    <w:rsid w:val="005036A3"/>
    <w:rsid w:val="0050413E"/>
    <w:rsid w:val="005074EC"/>
    <w:rsid w:val="00507A09"/>
    <w:rsid w:val="0051009D"/>
    <w:rsid w:val="00511D3E"/>
    <w:rsid w:val="00513320"/>
    <w:rsid w:val="00522AD9"/>
    <w:rsid w:val="00523F8C"/>
    <w:rsid w:val="005243B6"/>
    <w:rsid w:val="005244E0"/>
    <w:rsid w:val="0052601C"/>
    <w:rsid w:val="005261BF"/>
    <w:rsid w:val="00532742"/>
    <w:rsid w:val="005367C9"/>
    <w:rsid w:val="00536DEC"/>
    <w:rsid w:val="0053728E"/>
    <w:rsid w:val="005412B3"/>
    <w:rsid w:val="00544224"/>
    <w:rsid w:val="00555379"/>
    <w:rsid w:val="00555412"/>
    <w:rsid w:val="00560DFB"/>
    <w:rsid w:val="00562D57"/>
    <w:rsid w:val="00567FD5"/>
    <w:rsid w:val="00572578"/>
    <w:rsid w:val="005734CA"/>
    <w:rsid w:val="00577011"/>
    <w:rsid w:val="00584185"/>
    <w:rsid w:val="00585461"/>
    <w:rsid w:val="00586F41"/>
    <w:rsid w:val="005908B6"/>
    <w:rsid w:val="00593D97"/>
    <w:rsid w:val="00594589"/>
    <w:rsid w:val="00594C75"/>
    <w:rsid w:val="00594D40"/>
    <w:rsid w:val="00594E1D"/>
    <w:rsid w:val="005952BA"/>
    <w:rsid w:val="00597FDD"/>
    <w:rsid w:val="005A2B0C"/>
    <w:rsid w:val="005A37B6"/>
    <w:rsid w:val="005A54D0"/>
    <w:rsid w:val="005A60CE"/>
    <w:rsid w:val="005A70CB"/>
    <w:rsid w:val="005B1378"/>
    <w:rsid w:val="005B4E1B"/>
    <w:rsid w:val="005B760B"/>
    <w:rsid w:val="005B785D"/>
    <w:rsid w:val="005C0761"/>
    <w:rsid w:val="005C3A5A"/>
    <w:rsid w:val="005C6180"/>
    <w:rsid w:val="005C756D"/>
    <w:rsid w:val="005D2EAB"/>
    <w:rsid w:val="005D417D"/>
    <w:rsid w:val="005D47D7"/>
    <w:rsid w:val="005D5DD0"/>
    <w:rsid w:val="005D6026"/>
    <w:rsid w:val="005D65C3"/>
    <w:rsid w:val="005E63A1"/>
    <w:rsid w:val="005F12FD"/>
    <w:rsid w:val="005F264E"/>
    <w:rsid w:val="005F53EC"/>
    <w:rsid w:val="005F5E0D"/>
    <w:rsid w:val="006004B7"/>
    <w:rsid w:val="00601085"/>
    <w:rsid w:val="00601218"/>
    <w:rsid w:val="00601462"/>
    <w:rsid w:val="0060173B"/>
    <w:rsid w:val="00605153"/>
    <w:rsid w:val="00606DF8"/>
    <w:rsid w:val="006146AF"/>
    <w:rsid w:val="006169CF"/>
    <w:rsid w:val="00617C5E"/>
    <w:rsid w:val="00621919"/>
    <w:rsid w:val="006237AD"/>
    <w:rsid w:val="006245C0"/>
    <w:rsid w:val="00626DDA"/>
    <w:rsid w:val="006272C6"/>
    <w:rsid w:val="006362A4"/>
    <w:rsid w:val="00636BCE"/>
    <w:rsid w:val="00640423"/>
    <w:rsid w:val="0064054C"/>
    <w:rsid w:val="00641B1F"/>
    <w:rsid w:val="006501D0"/>
    <w:rsid w:val="00653286"/>
    <w:rsid w:val="006545DC"/>
    <w:rsid w:val="0065550E"/>
    <w:rsid w:val="00655928"/>
    <w:rsid w:val="00661F59"/>
    <w:rsid w:val="00662903"/>
    <w:rsid w:val="00664887"/>
    <w:rsid w:val="00670E4F"/>
    <w:rsid w:val="00671888"/>
    <w:rsid w:val="00671B49"/>
    <w:rsid w:val="00677691"/>
    <w:rsid w:val="00683F9B"/>
    <w:rsid w:val="00685C96"/>
    <w:rsid w:val="006874AD"/>
    <w:rsid w:val="006903DD"/>
    <w:rsid w:val="00693C89"/>
    <w:rsid w:val="006A00E6"/>
    <w:rsid w:val="006A015A"/>
    <w:rsid w:val="006A2B68"/>
    <w:rsid w:val="006A7925"/>
    <w:rsid w:val="006B4D2E"/>
    <w:rsid w:val="006C0A2A"/>
    <w:rsid w:val="006C2A09"/>
    <w:rsid w:val="006C4E45"/>
    <w:rsid w:val="006D032B"/>
    <w:rsid w:val="006D0680"/>
    <w:rsid w:val="006D50AB"/>
    <w:rsid w:val="006D78E2"/>
    <w:rsid w:val="006E2778"/>
    <w:rsid w:val="006E2945"/>
    <w:rsid w:val="006E46F7"/>
    <w:rsid w:val="006E63B8"/>
    <w:rsid w:val="006F0F19"/>
    <w:rsid w:val="006F20E1"/>
    <w:rsid w:val="006F4742"/>
    <w:rsid w:val="006F688B"/>
    <w:rsid w:val="0070081B"/>
    <w:rsid w:val="0070294E"/>
    <w:rsid w:val="00702A4A"/>
    <w:rsid w:val="007037B5"/>
    <w:rsid w:val="0070449F"/>
    <w:rsid w:val="007075D1"/>
    <w:rsid w:val="00712140"/>
    <w:rsid w:val="00714A73"/>
    <w:rsid w:val="0072145C"/>
    <w:rsid w:val="0072295C"/>
    <w:rsid w:val="00722AE3"/>
    <w:rsid w:val="00731D7C"/>
    <w:rsid w:val="00733F6B"/>
    <w:rsid w:val="007346BF"/>
    <w:rsid w:val="00735B72"/>
    <w:rsid w:val="00735BBE"/>
    <w:rsid w:val="00740AB3"/>
    <w:rsid w:val="0074107F"/>
    <w:rsid w:val="0074195B"/>
    <w:rsid w:val="007422C7"/>
    <w:rsid w:val="00742FA5"/>
    <w:rsid w:val="00745DAF"/>
    <w:rsid w:val="007461F0"/>
    <w:rsid w:val="00747710"/>
    <w:rsid w:val="007502DF"/>
    <w:rsid w:val="00755E8C"/>
    <w:rsid w:val="00761449"/>
    <w:rsid w:val="00761739"/>
    <w:rsid w:val="00765E1F"/>
    <w:rsid w:val="00766A3A"/>
    <w:rsid w:val="007673CA"/>
    <w:rsid w:val="00767B83"/>
    <w:rsid w:val="007723C9"/>
    <w:rsid w:val="007738A3"/>
    <w:rsid w:val="00774F3A"/>
    <w:rsid w:val="007758FF"/>
    <w:rsid w:val="00775B2E"/>
    <w:rsid w:val="00777FAE"/>
    <w:rsid w:val="00781285"/>
    <w:rsid w:val="00783A36"/>
    <w:rsid w:val="00786E4C"/>
    <w:rsid w:val="00790580"/>
    <w:rsid w:val="007910F7"/>
    <w:rsid w:val="00791555"/>
    <w:rsid w:val="00793D81"/>
    <w:rsid w:val="007965C2"/>
    <w:rsid w:val="0079702C"/>
    <w:rsid w:val="00797AE6"/>
    <w:rsid w:val="007A1626"/>
    <w:rsid w:val="007A3F47"/>
    <w:rsid w:val="007A4EB9"/>
    <w:rsid w:val="007A580F"/>
    <w:rsid w:val="007C0CCA"/>
    <w:rsid w:val="007C1F43"/>
    <w:rsid w:val="007C41D3"/>
    <w:rsid w:val="007C6226"/>
    <w:rsid w:val="007D4CB4"/>
    <w:rsid w:val="007D568E"/>
    <w:rsid w:val="007D7A3D"/>
    <w:rsid w:val="007E0CD9"/>
    <w:rsid w:val="007F00FB"/>
    <w:rsid w:val="007F263F"/>
    <w:rsid w:val="007F4596"/>
    <w:rsid w:val="007F56B4"/>
    <w:rsid w:val="00800B87"/>
    <w:rsid w:val="00803060"/>
    <w:rsid w:val="00803F85"/>
    <w:rsid w:val="00807791"/>
    <w:rsid w:val="00813B2F"/>
    <w:rsid w:val="008221E4"/>
    <w:rsid w:val="00832F95"/>
    <w:rsid w:val="00833370"/>
    <w:rsid w:val="008336EC"/>
    <w:rsid w:val="00837A7B"/>
    <w:rsid w:val="0084071F"/>
    <w:rsid w:val="00840C2E"/>
    <w:rsid w:val="008438D3"/>
    <w:rsid w:val="00843C4A"/>
    <w:rsid w:val="008467EF"/>
    <w:rsid w:val="00851F2C"/>
    <w:rsid w:val="00852321"/>
    <w:rsid w:val="008556CD"/>
    <w:rsid w:val="00855C01"/>
    <w:rsid w:val="00856D63"/>
    <w:rsid w:val="0085779E"/>
    <w:rsid w:val="00857E0B"/>
    <w:rsid w:val="00861558"/>
    <w:rsid w:val="00861A66"/>
    <w:rsid w:val="008652E9"/>
    <w:rsid w:val="008713B7"/>
    <w:rsid w:val="00871615"/>
    <w:rsid w:val="008717F5"/>
    <w:rsid w:val="008726A3"/>
    <w:rsid w:val="00873169"/>
    <w:rsid w:val="00873782"/>
    <w:rsid w:val="008744DE"/>
    <w:rsid w:val="00874877"/>
    <w:rsid w:val="00875CFE"/>
    <w:rsid w:val="00880BFA"/>
    <w:rsid w:val="00886077"/>
    <w:rsid w:val="008861EB"/>
    <w:rsid w:val="00890F8A"/>
    <w:rsid w:val="00891E81"/>
    <w:rsid w:val="00894122"/>
    <w:rsid w:val="00894B02"/>
    <w:rsid w:val="00897201"/>
    <w:rsid w:val="00897B02"/>
    <w:rsid w:val="00897FF4"/>
    <w:rsid w:val="008A0B60"/>
    <w:rsid w:val="008A26E3"/>
    <w:rsid w:val="008A63F5"/>
    <w:rsid w:val="008A71D1"/>
    <w:rsid w:val="008B5AF7"/>
    <w:rsid w:val="008B601F"/>
    <w:rsid w:val="008C36A7"/>
    <w:rsid w:val="008C5E26"/>
    <w:rsid w:val="008C60D1"/>
    <w:rsid w:val="008D2A24"/>
    <w:rsid w:val="008D4126"/>
    <w:rsid w:val="008E0E09"/>
    <w:rsid w:val="008E502D"/>
    <w:rsid w:val="008E59E5"/>
    <w:rsid w:val="008E5B34"/>
    <w:rsid w:val="008E5F68"/>
    <w:rsid w:val="008E6AE2"/>
    <w:rsid w:val="008F1DF8"/>
    <w:rsid w:val="008F28F1"/>
    <w:rsid w:val="008F2CF2"/>
    <w:rsid w:val="008F3F80"/>
    <w:rsid w:val="008F4ECF"/>
    <w:rsid w:val="008F64DA"/>
    <w:rsid w:val="008F7376"/>
    <w:rsid w:val="00900C66"/>
    <w:rsid w:val="00900EB9"/>
    <w:rsid w:val="00901E98"/>
    <w:rsid w:val="0090563D"/>
    <w:rsid w:val="0090582A"/>
    <w:rsid w:val="00914DD0"/>
    <w:rsid w:val="009176CE"/>
    <w:rsid w:val="00923422"/>
    <w:rsid w:val="00927B37"/>
    <w:rsid w:val="00931F84"/>
    <w:rsid w:val="009323A2"/>
    <w:rsid w:val="00933B55"/>
    <w:rsid w:val="00933C03"/>
    <w:rsid w:val="00934FB1"/>
    <w:rsid w:val="00941EE9"/>
    <w:rsid w:val="0096313A"/>
    <w:rsid w:val="00963FBA"/>
    <w:rsid w:val="009649EC"/>
    <w:rsid w:val="00964D6F"/>
    <w:rsid w:val="0096521A"/>
    <w:rsid w:val="00965F2B"/>
    <w:rsid w:val="00966842"/>
    <w:rsid w:val="00966C52"/>
    <w:rsid w:val="00967983"/>
    <w:rsid w:val="00967C11"/>
    <w:rsid w:val="009739CF"/>
    <w:rsid w:val="00980714"/>
    <w:rsid w:val="00983270"/>
    <w:rsid w:val="00987D92"/>
    <w:rsid w:val="0099022B"/>
    <w:rsid w:val="0099080B"/>
    <w:rsid w:val="009908F7"/>
    <w:rsid w:val="00990DB6"/>
    <w:rsid w:val="00991C5D"/>
    <w:rsid w:val="00992A55"/>
    <w:rsid w:val="009953AF"/>
    <w:rsid w:val="00996098"/>
    <w:rsid w:val="00996FA4"/>
    <w:rsid w:val="009A26A6"/>
    <w:rsid w:val="009A69F9"/>
    <w:rsid w:val="009B1619"/>
    <w:rsid w:val="009B6BBD"/>
    <w:rsid w:val="009B72C7"/>
    <w:rsid w:val="009C3718"/>
    <w:rsid w:val="009C664C"/>
    <w:rsid w:val="009C6CE5"/>
    <w:rsid w:val="009C719C"/>
    <w:rsid w:val="009D423B"/>
    <w:rsid w:val="009D4A77"/>
    <w:rsid w:val="009D71FF"/>
    <w:rsid w:val="009D7633"/>
    <w:rsid w:val="009E1E2A"/>
    <w:rsid w:val="009E3550"/>
    <w:rsid w:val="009E5D59"/>
    <w:rsid w:val="009F0F89"/>
    <w:rsid w:val="009F28C4"/>
    <w:rsid w:val="009F5D91"/>
    <w:rsid w:val="00A01122"/>
    <w:rsid w:val="00A0296F"/>
    <w:rsid w:val="00A05277"/>
    <w:rsid w:val="00A05D7B"/>
    <w:rsid w:val="00A060E7"/>
    <w:rsid w:val="00A13FDB"/>
    <w:rsid w:val="00A1540B"/>
    <w:rsid w:val="00A16472"/>
    <w:rsid w:val="00A17053"/>
    <w:rsid w:val="00A2275A"/>
    <w:rsid w:val="00A247F8"/>
    <w:rsid w:val="00A269D1"/>
    <w:rsid w:val="00A34B36"/>
    <w:rsid w:val="00A35DC4"/>
    <w:rsid w:val="00A36008"/>
    <w:rsid w:val="00A37B6B"/>
    <w:rsid w:val="00A40581"/>
    <w:rsid w:val="00A40E49"/>
    <w:rsid w:val="00A4298D"/>
    <w:rsid w:val="00A44F18"/>
    <w:rsid w:val="00A4609F"/>
    <w:rsid w:val="00A50612"/>
    <w:rsid w:val="00A50CBB"/>
    <w:rsid w:val="00A63E5F"/>
    <w:rsid w:val="00A65936"/>
    <w:rsid w:val="00A7206D"/>
    <w:rsid w:val="00A768E6"/>
    <w:rsid w:val="00A81C0E"/>
    <w:rsid w:val="00A8205A"/>
    <w:rsid w:val="00A83D79"/>
    <w:rsid w:val="00A86CE4"/>
    <w:rsid w:val="00A92744"/>
    <w:rsid w:val="00AA0000"/>
    <w:rsid w:val="00AA2000"/>
    <w:rsid w:val="00AA42F3"/>
    <w:rsid w:val="00AA57BB"/>
    <w:rsid w:val="00AA6B7E"/>
    <w:rsid w:val="00AB1972"/>
    <w:rsid w:val="00AB2611"/>
    <w:rsid w:val="00AB3F94"/>
    <w:rsid w:val="00AB4081"/>
    <w:rsid w:val="00AB6791"/>
    <w:rsid w:val="00AB68F7"/>
    <w:rsid w:val="00AB75C5"/>
    <w:rsid w:val="00AB776D"/>
    <w:rsid w:val="00AC073E"/>
    <w:rsid w:val="00AC0759"/>
    <w:rsid w:val="00AC3E58"/>
    <w:rsid w:val="00AD0041"/>
    <w:rsid w:val="00AD1F10"/>
    <w:rsid w:val="00AD2574"/>
    <w:rsid w:val="00AD29BB"/>
    <w:rsid w:val="00AD3488"/>
    <w:rsid w:val="00AD63C8"/>
    <w:rsid w:val="00AE1438"/>
    <w:rsid w:val="00AE24F4"/>
    <w:rsid w:val="00AE41B5"/>
    <w:rsid w:val="00AE48AA"/>
    <w:rsid w:val="00AE5ECB"/>
    <w:rsid w:val="00AE6C6E"/>
    <w:rsid w:val="00AE7258"/>
    <w:rsid w:val="00AE7470"/>
    <w:rsid w:val="00AF0692"/>
    <w:rsid w:val="00AF255B"/>
    <w:rsid w:val="00AF7442"/>
    <w:rsid w:val="00B00B94"/>
    <w:rsid w:val="00B100D6"/>
    <w:rsid w:val="00B162A5"/>
    <w:rsid w:val="00B17E2E"/>
    <w:rsid w:val="00B23FE1"/>
    <w:rsid w:val="00B25C3D"/>
    <w:rsid w:val="00B30887"/>
    <w:rsid w:val="00B327EE"/>
    <w:rsid w:val="00B34BC7"/>
    <w:rsid w:val="00B3501C"/>
    <w:rsid w:val="00B360A2"/>
    <w:rsid w:val="00B40774"/>
    <w:rsid w:val="00B444A6"/>
    <w:rsid w:val="00B46875"/>
    <w:rsid w:val="00B473E1"/>
    <w:rsid w:val="00B50DC2"/>
    <w:rsid w:val="00B533C5"/>
    <w:rsid w:val="00B53904"/>
    <w:rsid w:val="00B60376"/>
    <w:rsid w:val="00B611DE"/>
    <w:rsid w:val="00B616C1"/>
    <w:rsid w:val="00B62A74"/>
    <w:rsid w:val="00B63105"/>
    <w:rsid w:val="00B66E68"/>
    <w:rsid w:val="00B674DE"/>
    <w:rsid w:val="00B67994"/>
    <w:rsid w:val="00B7516C"/>
    <w:rsid w:val="00B76620"/>
    <w:rsid w:val="00B77451"/>
    <w:rsid w:val="00B8465F"/>
    <w:rsid w:val="00B84DDF"/>
    <w:rsid w:val="00B86CB6"/>
    <w:rsid w:val="00B86E55"/>
    <w:rsid w:val="00B923EF"/>
    <w:rsid w:val="00B93329"/>
    <w:rsid w:val="00B94254"/>
    <w:rsid w:val="00B961B5"/>
    <w:rsid w:val="00B96B6D"/>
    <w:rsid w:val="00BA0911"/>
    <w:rsid w:val="00BA288B"/>
    <w:rsid w:val="00BA47C2"/>
    <w:rsid w:val="00BB0053"/>
    <w:rsid w:val="00BB5711"/>
    <w:rsid w:val="00BC2FA0"/>
    <w:rsid w:val="00BC3452"/>
    <w:rsid w:val="00BC37A4"/>
    <w:rsid w:val="00BC515A"/>
    <w:rsid w:val="00BD164B"/>
    <w:rsid w:val="00BD3CC2"/>
    <w:rsid w:val="00BD4B1A"/>
    <w:rsid w:val="00BD5C3B"/>
    <w:rsid w:val="00BD6368"/>
    <w:rsid w:val="00BD7E7B"/>
    <w:rsid w:val="00BE2BBE"/>
    <w:rsid w:val="00BE5A7D"/>
    <w:rsid w:val="00BE74EA"/>
    <w:rsid w:val="00BE7BC2"/>
    <w:rsid w:val="00BE7FE8"/>
    <w:rsid w:val="00BF04CD"/>
    <w:rsid w:val="00BF0531"/>
    <w:rsid w:val="00BF26B3"/>
    <w:rsid w:val="00C01EBF"/>
    <w:rsid w:val="00C0337C"/>
    <w:rsid w:val="00C033F4"/>
    <w:rsid w:val="00C0350F"/>
    <w:rsid w:val="00C051F7"/>
    <w:rsid w:val="00C054A1"/>
    <w:rsid w:val="00C07873"/>
    <w:rsid w:val="00C11337"/>
    <w:rsid w:val="00C12054"/>
    <w:rsid w:val="00C132D8"/>
    <w:rsid w:val="00C15324"/>
    <w:rsid w:val="00C1550F"/>
    <w:rsid w:val="00C15B6F"/>
    <w:rsid w:val="00C2332D"/>
    <w:rsid w:val="00C266DC"/>
    <w:rsid w:val="00C303E5"/>
    <w:rsid w:val="00C30AE5"/>
    <w:rsid w:val="00C35FAB"/>
    <w:rsid w:val="00C40406"/>
    <w:rsid w:val="00C40A6D"/>
    <w:rsid w:val="00C437E3"/>
    <w:rsid w:val="00C43B53"/>
    <w:rsid w:val="00C47A51"/>
    <w:rsid w:val="00C50EAD"/>
    <w:rsid w:val="00C51BD2"/>
    <w:rsid w:val="00C5485C"/>
    <w:rsid w:val="00C56498"/>
    <w:rsid w:val="00C6069B"/>
    <w:rsid w:val="00C7294E"/>
    <w:rsid w:val="00C75F17"/>
    <w:rsid w:val="00C8016F"/>
    <w:rsid w:val="00C80AE6"/>
    <w:rsid w:val="00C819C2"/>
    <w:rsid w:val="00C825DE"/>
    <w:rsid w:val="00C82B84"/>
    <w:rsid w:val="00C8535A"/>
    <w:rsid w:val="00C867B8"/>
    <w:rsid w:val="00C86994"/>
    <w:rsid w:val="00C91B02"/>
    <w:rsid w:val="00C967A4"/>
    <w:rsid w:val="00CA01BD"/>
    <w:rsid w:val="00CA0D82"/>
    <w:rsid w:val="00CA2A33"/>
    <w:rsid w:val="00CA2BEE"/>
    <w:rsid w:val="00CA3842"/>
    <w:rsid w:val="00CA4202"/>
    <w:rsid w:val="00CB0DDC"/>
    <w:rsid w:val="00CB11E3"/>
    <w:rsid w:val="00CB2B6C"/>
    <w:rsid w:val="00CB4FD8"/>
    <w:rsid w:val="00CB6E5B"/>
    <w:rsid w:val="00CB7AC4"/>
    <w:rsid w:val="00CB7DF5"/>
    <w:rsid w:val="00CC0730"/>
    <w:rsid w:val="00CC13CF"/>
    <w:rsid w:val="00CD104E"/>
    <w:rsid w:val="00CD225D"/>
    <w:rsid w:val="00CD3523"/>
    <w:rsid w:val="00CE0104"/>
    <w:rsid w:val="00CE0149"/>
    <w:rsid w:val="00CE022F"/>
    <w:rsid w:val="00CE208E"/>
    <w:rsid w:val="00CE2449"/>
    <w:rsid w:val="00CE402B"/>
    <w:rsid w:val="00CF0065"/>
    <w:rsid w:val="00CF0AE0"/>
    <w:rsid w:val="00CF4CE0"/>
    <w:rsid w:val="00CF772D"/>
    <w:rsid w:val="00D01403"/>
    <w:rsid w:val="00D036D1"/>
    <w:rsid w:val="00D03AB7"/>
    <w:rsid w:val="00D04440"/>
    <w:rsid w:val="00D045FF"/>
    <w:rsid w:val="00D06272"/>
    <w:rsid w:val="00D1163C"/>
    <w:rsid w:val="00D135E7"/>
    <w:rsid w:val="00D153A9"/>
    <w:rsid w:val="00D16563"/>
    <w:rsid w:val="00D167F2"/>
    <w:rsid w:val="00D17DAA"/>
    <w:rsid w:val="00D24034"/>
    <w:rsid w:val="00D243B0"/>
    <w:rsid w:val="00D24C33"/>
    <w:rsid w:val="00D2614F"/>
    <w:rsid w:val="00D3129B"/>
    <w:rsid w:val="00D3302A"/>
    <w:rsid w:val="00D34C8E"/>
    <w:rsid w:val="00D362C9"/>
    <w:rsid w:val="00D36838"/>
    <w:rsid w:val="00D42BAB"/>
    <w:rsid w:val="00D4364E"/>
    <w:rsid w:val="00D5225F"/>
    <w:rsid w:val="00D54ECE"/>
    <w:rsid w:val="00D570F0"/>
    <w:rsid w:val="00D57D51"/>
    <w:rsid w:val="00D615D8"/>
    <w:rsid w:val="00D61EAF"/>
    <w:rsid w:val="00D74A62"/>
    <w:rsid w:val="00D7607B"/>
    <w:rsid w:val="00D856FB"/>
    <w:rsid w:val="00D95040"/>
    <w:rsid w:val="00D950DD"/>
    <w:rsid w:val="00D96656"/>
    <w:rsid w:val="00D96C6F"/>
    <w:rsid w:val="00D97907"/>
    <w:rsid w:val="00DA0F7F"/>
    <w:rsid w:val="00DA7A9F"/>
    <w:rsid w:val="00DB154B"/>
    <w:rsid w:val="00DB3AF7"/>
    <w:rsid w:val="00DB492B"/>
    <w:rsid w:val="00DC083F"/>
    <w:rsid w:val="00DC2A3F"/>
    <w:rsid w:val="00DC2CAD"/>
    <w:rsid w:val="00DC45E5"/>
    <w:rsid w:val="00DD08FF"/>
    <w:rsid w:val="00DD1248"/>
    <w:rsid w:val="00DD1620"/>
    <w:rsid w:val="00DD262F"/>
    <w:rsid w:val="00DD29F3"/>
    <w:rsid w:val="00DD2DEC"/>
    <w:rsid w:val="00DD54B1"/>
    <w:rsid w:val="00DD5A29"/>
    <w:rsid w:val="00DE23C0"/>
    <w:rsid w:val="00DF0110"/>
    <w:rsid w:val="00DF2648"/>
    <w:rsid w:val="00DF293F"/>
    <w:rsid w:val="00DF60F2"/>
    <w:rsid w:val="00E033EF"/>
    <w:rsid w:val="00E064F9"/>
    <w:rsid w:val="00E06A51"/>
    <w:rsid w:val="00E07130"/>
    <w:rsid w:val="00E10189"/>
    <w:rsid w:val="00E102C7"/>
    <w:rsid w:val="00E1166C"/>
    <w:rsid w:val="00E132B4"/>
    <w:rsid w:val="00E13CE4"/>
    <w:rsid w:val="00E13F0B"/>
    <w:rsid w:val="00E15343"/>
    <w:rsid w:val="00E158F6"/>
    <w:rsid w:val="00E21B13"/>
    <w:rsid w:val="00E22514"/>
    <w:rsid w:val="00E24EB1"/>
    <w:rsid w:val="00E25116"/>
    <w:rsid w:val="00E26723"/>
    <w:rsid w:val="00E32D96"/>
    <w:rsid w:val="00E33A38"/>
    <w:rsid w:val="00E342AE"/>
    <w:rsid w:val="00E3572C"/>
    <w:rsid w:val="00E40CE4"/>
    <w:rsid w:val="00E44E45"/>
    <w:rsid w:val="00E44E7F"/>
    <w:rsid w:val="00E45E4E"/>
    <w:rsid w:val="00E46DED"/>
    <w:rsid w:val="00E53D43"/>
    <w:rsid w:val="00E53E39"/>
    <w:rsid w:val="00E60532"/>
    <w:rsid w:val="00E62996"/>
    <w:rsid w:val="00E674B3"/>
    <w:rsid w:val="00E67F31"/>
    <w:rsid w:val="00E70FBE"/>
    <w:rsid w:val="00E71531"/>
    <w:rsid w:val="00E718C5"/>
    <w:rsid w:val="00E735E6"/>
    <w:rsid w:val="00E73C8E"/>
    <w:rsid w:val="00E7522D"/>
    <w:rsid w:val="00E77BBD"/>
    <w:rsid w:val="00E8142D"/>
    <w:rsid w:val="00E820ED"/>
    <w:rsid w:val="00E82E58"/>
    <w:rsid w:val="00E87AA3"/>
    <w:rsid w:val="00E936B8"/>
    <w:rsid w:val="00E96F23"/>
    <w:rsid w:val="00EA51B7"/>
    <w:rsid w:val="00EA5A47"/>
    <w:rsid w:val="00EA6A30"/>
    <w:rsid w:val="00EA6B07"/>
    <w:rsid w:val="00EA6ED6"/>
    <w:rsid w:val="00EB0981"/>
    <w:rsid w:val="00EC00FF"/>
    <w:rsid w:val="00EC077F"/>
    <w:rsid w:val="00EC12D5"/>
    <w:rsid w:val="00EC69A4"/>
    <w:rsid w:val="00EC69E3"/>
    <w:rsid w:val="00EC7681"/>
    <w:rsid w:val="00ED33E5"/>
    <w:rsid w:val="00ED4854"/>
    <w:rsid w:val="00ED4AE7"/>
    <w:rsid w:val="00EE1777"/>
    <w:rsid w:val="00EE1E88"/>
    <w:rsid w:val="00EE784E"/>
    <w:rsid w:val="00EF02AC"/>
    <w:rsid w:val="00EF6A56"/>
    <w:rsid w:val="00F01210"/>
    <w:rsid w:val="00F0316A"/>
    <w:rsid w:val="00F03E7D"/>
    <w:rsid w:val="00F07C60"/>
    <w:rsid w:val="00F13168"/>
    <w:rsid w:val="00F13CFB"/>
    <w:rsid w:val="00F149A1"/>
    <w:rsid w:val="00F170B0"/>
    <w:rsid w:val="00F21F39"/>
    <w:rsid w:val="00F231DA"/>
    <w:rsid w:val="00F26A13"/>
    <w:rsid w:val="00F27A37"/>
    <w:rsid w:val="00F31CDD"/>
    <w:rsid w:val="00F344BD"/>
    <w:rsid w:val="00F37DB8"/>
    <w:rsid w:val="00F459AE"/>
    <w:rsid w:val="00F51791"/>
    <w:rsid w:val="00F53C9A"/>
    <w:rsid w:val="00F571B1"/>
    <w:rsid w:val="00F57350"/>
    <w:rsid w:val="00F61308"/>
    <w:rsid w:val="00F6359C"/>
    <w:rsid w:val="00F65BFA"/>
    <w:rsid w:val="00F6638B"/>
    <w:rsid w:val="00F70F15"/>
    <w:rsid w:val="00F73059"/>
    <w:rsid w:val="00F7419E"/>
    <w:rsid w:val="00F74BF5"/>
    <w:rsid w:val="00F7541F"/>
    <w:rsid w:val="00F7625C"/>
    <w:rsid w:val="00F811A1"/>
    <w:rsid w:val="00F8149D"/>
    <w:rsid w:val="00F82228"/>
    <w:rsid w:val="00F8356B"/>
    <w:rsid w:val="00F87956"/>
    <w:rsid w:val="00F921E2"/>
    <w:rsid w:val="00F9380A"/>
    <w:rsid w:val="00FA0EF6"/>
    <w:rsid w:val="00FA4C71"/>
    <w:rsid w:val="00FA515C"/>
    <w:rsid w:val="00FA6AA2"/>
    <w:rsid w:val="00FB1778"/>
    <w:rsid w:val="00FB5D08"/>
    <w:rsid w:val="00FB6A82"/>
    <w:rsid w:val="00FC3A85"/>
    <w:rsid w:val="00FC45DC"/>
    <w:rsid w:val="00FC4BE9"/>
    <w:rsid w:val="00FC5315"/>
    <w:rsid w:val="00FC5745"/>
    <w:rsid w:val="00FC7AF8"/>
    <w:rsid w:val="00FD12E2"/>
    <w:rsid w:val="00FE0334"/>
    <w:rsid w:val="00FE0C75"/>
    <w:rsid w:val="00FE0DAF"/>
    <w:rsid w:val="00FE1744"/>
    <w:rsid w:val="00FE1F75"/>
    <w:rsid w:val="00FE4D93"/>
    <w:rsid w:val="00FE53DA"/>
    <w:rsid w:val="00FF4658"/>
    <w:rsid w:val="00FF576F"/>
    <w:rsid w:val="00FF6431"/>
    <w:rsid w:val="02211AEB"/>
    <w:rsid w:val="02713E0F"/>
    <w:rsid w:val="0305368E"/>
    <w:rsid w:val="032C474A"/>
    <w:rsid w:val="07851E57"/>
    <w:rsid w:val="09177D6F"/>
    <w:rsid w:val="0CBD5E35"/>
    <w:rsid w:val="0D0A23F8"/>
    <w:rsid w:val="0E48243C"/>
    <w:rsid w:val="0FBE297F"/>
    <w:rsid w:val="17FC7951"/>
    <w:rsid w:val="1886F20F"/>
    <w:rsid w:val="1AE9190A"/>
    <w:rsid w:val="1B02214E"/>
    <w:rsid w:val="1BFC7260"/>
    <w:rsid w:val="1C8A08A8"/>
    <w:rsid w:val="207AA662"/>
    <w:rsid w:val="227976E7"/>
    <w:rsid w:val="248C0951"/>
    <w:rsid w:val="24B87611"/>
    <w:rsid w:val="25776F95"/>
    <w:rsid w:val="25EC4EF7"/>
    <w:rsid w:val="26430ECE"/>
    <w:rsid w:val="2828D0F6"/>
    <w:rsid w:val="2BD3BC1D"/>
    <w:rsid w:val="2E51C37E"/>
    <w:rsid w:val="301B6B5A"/>
    <w:rsid w:val="30FE37DE"/>
    <w:rsid w:val="35127B87"/>
    <w:rsid w:val="365C6459"/>
    <w:rsid w:val="380213EE"/>
    <w:rsid w:val="38946825"/>
    <w:rsid w:val="38CEB868"/>
    <w:rsid w:val="394F56E3"/>
    <w:rsid w:val="3B4968D4"/>
    <w:rsid w:val="3D945F9D"/>
    <w:rsid w:val="3DC21C78"/>
    <w:rsid w:val="3DE20353"/>
    <w:rsid w:val="433EE735"/>
    <w:rsid w:val="437E9E6C"/>
    <w:rsid w:val="4634177D"/>
    <w:rsid w:val="469653B4"/>
    <w:rsid w:val="4860479A"/>
    <w:rsid w:val="4B7A9BD1"/>
    <w:rsid w:val="4D0D7647"/>
    <w:rsid w:val="512128F2"/>
    <w:rsid w:val="512CA5F9"/>
    <w:rsid w:val="5467FA80"/>
    <w:rsid w:val="55AC40B0"/>
    <w:rsid w:val="55F771F4"/>
    <w:rsid w:val="5BEDD98C"/>
    <w:rsid w:val="5C570640"/>
    <w:rsid w:val="5D72E45D"/>
    <w:rsid w:val="61E3C4FF"/>
    <w:rsid w:val="6208AE6A"/>
    <w:rsid w:val="62294711"/>
    <w:rsid w:val="64F75A22"/>
    <w:rsid w:val="66077704"/>
    <w:rsid w:val="679A17EC"/>
    <w:rsid w:val="6C472B4D"/>
    <w:rsid w:val="6C58A9CE"/>
    <w:rsid w:val="6D4653C0"/>
    <w:rsid w:val="6FE35486"/>
    <w:rsid w:val="718E431C"/>
    <w:rsid w:val="7317121A"/>
    <w:rsid w:val="7358470B"/>
    <w:rsid w:val="7441092A"/>
    <w:rsid w:val="75380598"/>
    <w:rsid w:val="75D86F47"/>
    <w:rsid w:val="78FA509B"/>
    <w:rsid w:val="7A3841E2"/>
    <w:rsid w:val="7BC800E3"/>
    <w:rsid w:val="7C7511C1"/>
    <w:rsid w:val="7C9C5B18"/>
    <w:rsid w:val="7CE95E50"/>
    <w:rsid w:val="7D98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CDA166F"/>
  <w15:docId w15:val="{665D2C5E-34B3-47D8-BB27-BA9D363D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qFormat="1"/>
    <w:lsdException w:name="footer" w:uiPriority="99" w:qFormat="1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1"/>
    <w:qFormat/>
    <w:pPr>
      <w:ind w:left="403" w:hanging="70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uiPriority w:val="1"/>
    <w:qFormat/>
    <w:pPr>
      <w:ind w:left="119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F26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037B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Akapit z listą BS,CW_Lista,Colorful List Accent 1,Akapit z listą4,Średnia siatka 1 — akcent 21,sw tekst,Numerowanie,Kolorowa lista — akcent 11,numerowanie poziomowe,L1,Odstavec,lp1,Preambuła,CP-UC,CP-Punkty,Bullet List,Norm"/>
    <w:basedOn w:val="Normalny"/>
    <w:link w:val="AkapitzlistZnak"/>
    <w:uiPriority w:val="34"/>
    <w:qFormat/>
    <w:pPr>
      <w:ind w:left="1252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Tekstwstpniesformatowany">
    <w:name w:val="Tekst wstępnie sformatowany"/>
    <w:basedOn w:val="Normalny"/>
    <w:uiPriority w:val="6"/>
    <w:qFormat/>
    <w:rPr>
      <w:rFonts w:ascii="Liberation Mono" w:eastAsia="NSimSun" w:hAnsi="Liberation Mono" w:cs="Liberation Mono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rPr>
      <w:rFonts w:ascii="Tahoma" w:eastAsia="Calibri" w:hAnsi="Tahoma" w:cs="Tahoma"/>
      <w:sz w:val="16"/>
      <w:szCs w:val="16"/>
      <w:lang w:eastAsia="en-US"/>
    </w:rPr>
  </w:style>
  <w:style w:type="paragraph" w:customStyle="1" w:styleId="Poprawka1">
    <w:name w:val="Poprawka1"/>
    <w:hidden/>
    <w:uiPriority w:val="99"/>
    <w:unhideWhenUsed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OLO-T1">
    <w:name w:val="OLO-T1"/>
    <w:basedOn w:val="Normalny"/>
    <w:link w:val="OLO-T1Znak"/>
    <w:qFormat/>
    <w:pPr>
      <w:widowControl/>
      <w:suppressAutoHyphens/>
      <w:autoSpaceDE/>
      <w:autoSpaceDN/>
      <w:spacing w:after="120"/>
      <w:jc w:val="both"/>
    </w:pPr>
    <w:rPr>
      <w:rFonts w:eastAsia="Times New Roman" w:cs="Times New Roman"/>
      <w:color w:val="000000"/>
      <w:sz w:val="20"/>
      <w:szCs w:val="20"/>
      <w:lang w:val="zh-CN" w:eastAsia="ar-SA"/>
    </w:rPr>
  </w:style>
  <w:style w:type="character" w:customStyle="1" w:styleId="OLO-T1Znak">
    <w:name w:val="OLO-T1 Znak"/>
    <w:basedOn w:val="Domylnaczcionkaakapitu"/>
    <w:link w:val="OLO-T1"/>
    <w:rPr>
      <w:rFonts w:ascii="Calibri" w:eastAsia="Times New Roman" w:hAnsi="Calibri" w:cs="Times New Roman"/>
      <w:color w:val="000000"/>
      <w:lang w:val="zh-CN" w:eastAsia="ar-SA"/>
    </w:rPr>
  </w:style>
  <w:style w:type="paragraph" w:customStyle="1" w:styleId="Poprawka2">
    <w:name w:val="Poprawka2"/>
    <w:hidden/>
    <w:uiPriority w:val="99"/>
    <w:unhideWhenUsed/>
    <w:rPr>
      <w:rFonts w:ascii="Calibri" w:eastAsia="Calibri" w:hAnsi="Calibri" w:cs="Calibri"/>
      <w:sz w:val="22"/>
      <w:szCs w:val="22"/>
      <w:lang w:eastAsia="en-US"/>
    </w:rPr>
  </w:style>
  <w:style w:type="paragraph" w:styleId="Poprawka">
    <w:name w:val="Revision"/>
    <w:hidden/>
    <w:uiPriority w:val="99"/>
    <w:unhideWhenUsed/>
    <w:rsid w:val="004B61CC"/>
    <w:rPr>
      <w:rFonts w:ascii="Calibri" w:eastAsia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,CW_Lista Znak,Colorful List Accent 1 Znak,Akapit z listą4 Znak,Średnia siatka 1 — akcent 21 Znak,sw tekst Znak,Numerowanie Znak,Kolorowa lista — akcent 11 Znak,numerowanie poziomowe Znak,L1 Znak,Odstavec Znak"/>
    <w:link w:val="Akapitzlist"/>
    <w:uiPriority w:val="34"/>
    <w:qFormat/>
    <w:locked/>
    <w:rsid w:val="003F2BED"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74107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GWPATEKSTKURSYWA9PKT">
    <w:name w:val="GWPA_TEKST KURSYWA 9 PKT"/>
    <w:basedOn w:val="Normalny"/>
    <w:next w:val="Normalny"/>
    <w:qFormat/>
    <w:rsid w:val="00BD164B"/>
    <w:pPr>
      <w:widowControl/>
      <w:autoSpaceDE/>
      <w:autoSpaceDN/>
      <w:spacing w:after="120" w:line="259" w:lineRule="auto"/>
      <w:ind w:firstLine="357"/>
    </w:pPr>
    <w:rPr>
      <w:rFonts w:ascii="Arial Nova" w:eastAsiaTheme="minorHAnsi" w:hAnsi="Arial Nova" w:cstheme="minorBidi"/>
      <w:i/>
      <w:iCs/>
      <w:sz w:val="18"/>
      <w:szCs w:val="20"/>
    </w:rPr>
  </w:style>
  <w:style w:type="table" w:styleId="Tabela-Siatka">
    <w:name w:val="Table Grid"/>
    <w:basedOn w:val="Standardowy"/>
    <w:rsid w:val="006E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731D7C"/>
    <w:rPr>
      <w:rFonts w:ascii="Calibri" w:eastAsia="Calibri" w:hAnsi="Calibri" w:cs="Calibr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316E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6E4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6E41"/>
    <w:rPr>
      <w:lang w:eastAsia="en-US"/>
    </w:rPr>
  </w:style>
  <w:style w:type="character" w:styleId="Hipercze">
    <w:name w:val="Hyperlink"/>
    <w:basedOn w:val="Domylnaczcionkaakapitu"/>
    <w:rsid w:val="00F5735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7350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7F26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D153A9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153A9"/>
    <w:rPr>
      <w:rFonts w:ascii="Calibri" w:eastAsia="Calibri" w:hAnsi="Calibri" w:cs="Calibri"/>
      <w:b/>
      <w:bCs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7B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937EDC2D58E4F92D1F6E1C60ABA81" ma:contentTypeVersion="12" ma:contentTypeDescription="Utwórz nowy dokument." ma:contentTypeScope="" ma:versionID="f08b4bcc7fe423adf2b1f991a90b4a3a">
  <xsd:schema xmlns:xsd="http://www.w3.org/2001/XMLSchema" xmlns:xs="http://www.w3.org/2001/XMLSchema" xmlns:p="http://schemas.microsoft.com/office/2006/metadata/properties" xmlns:ns3="f565cd5d-5c08-4a9f-b8f0-cdfa1790807c" xmlns:ns4="43c19dbd-94c4-471c-95e5-3707e7cfc734" targetNamespace="http://schemas.microsoft.com/office/2006/metadata/properties" ma:root="true" ma:fieldsID="e431d7d65e109955f36ba4af5dbd0937" ns3:_="" ns4:_="">
    <xsd:import namespace="f565cd5d-5c08-4a9f-b8f0-cdfa1790807c"/>
    <xsd:import namespace="43c19dbd-94c4-471c-95e5-3707e7cfc7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5cd5d-5c08-4a9f-b8f0-cdfa17908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573744d-8a3b-46eb-bba9-260d810d24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19dbd-94c4-471c-95e5-3707e7cfc7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8e02d5-294f-4bde-9c93-fe405319ebcb}" ma:internalName="TaxCatchAll" ma:showField="CatchAllData" ma:web="43c19dbd-94c4-471c-95e5-3707e7cfc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c19dbd-94c4-471c-95e5-3707e7cfc734" xsi:nil="true"/>
    <lcf76f155ced4ddcb4097134ff3c332f xmlns="f565cd5d-5c08-4a9f-b8f0-cdfa1790807c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E8BE3-8E6C-4F1B-9809-01CAB73AB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1963D6-A816-4223-9350-B118CB018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5cd5d-5c08-4a9f-b8f0-cdfa1790807c"/>
    <ds:schemaRef ds:uri="43c19dbd-94c4-471c-95e5-3707e7cfc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D55C69F-0B40-42C3-B59E-583820810B78}">
  <ds:schemaRefs>
    <ds:schemaRef ds:uri="http://schemas.microsoft.com/office/2006/metadata/properties"/>
    <ds:schemaRef ds:uri="http://schemas.microsoft.com/office/infopath/2007/PartnerControls"/>
    <ds:schemaRef ds:uri="43c19dbd-94c4-471c-95e5-3707e7cfc734"/>
    <ds:schemaRef ds:uri="f565cd5d-5c08-4a9f-b8f0-cdfa1790807c"/>
  </ds:schemaRefs>
</ds:datastoreItem>
</file>

<file path=customXml/itemProps5.xml><?xml version="1.0" encoding="utf-8"?>
<ds:datastoreItem xmlns:ds="http://schemas.openxmlformats.org/officeDocument/2006/customXml" ds:itemID="{3B7EC6BF-E4D3-4CA9-A47A-F462EBD27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1595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 opracowania koncepcji architektonicznej i PFU- załącznik nr 9 do SIWZ</vt:lpstr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 opracowania koncepcji architektonicznej i PFU- załącznik nr 9 do SIWZ</dc:title>
  <dc:subject/>
  <dc:creator>annros</dc:creator>
  <cp:keywords/>
  <cp:lastModifiedBy>Zbigniew Chustecki</cp:lastModifiedBy>
  <cp:revision>4</cp:revision>
  <cp:lastPrinted>2025-06-11T12:23:00Z</cp:lastPrinted>
  <dcterms:created xsi:type="dcterms:W3CDTF">2025-07-02T11:48:00Z</dcterms:created>
  <dcterms:modified xsi:type="dcterms:W3CDTF">2025-07-02T11:52:00Z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2021-12-02T00:00:00Z</vt:filetime>
  </property>
  <property fmtid="{D5CDD505-2E9C-101B-9397-08002B2CF9AE}" pid="5" name="KSOProductBuildVer">
    <vt:lpwstr>1045-12.2.0.17119</vt:lpwstr>
  </property>
  <property fmtid="{D5CDD505-2E9C-101B-9397-08002B2CF9AE}" pid="6" name="ICV">
    <vt:lpwstr>C849F1AE96074FA88CB7F421C64E24C9_13</vt:lpwstr>
  </property>
  <property fmtid="{D5CDD505-2E9C-101B-9397-08002B2CF9AE}" pid="7" name="ContentTypeId">
    <vt:lpwstr>0x010100288937EDC2D58E4F92D1F6E1C60ABA81</vt:lpwstr>
  </property>
  <property fmtid="{D5CDD505-2E9C-101B-9397-08002B2CF9AE}" pid="8" name="MediaServiceImageTags">
    <vt:lpwstr/>
  </property>
</Properties>
</file>